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720" w:lineRule="auto"/>
        <w:jc w:val="left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附件2：</w:t>
      </w:r>
    </w:p>
    <w:p>
      <w:pPr>
        <w:spacing w:line="720" w:lineRule="auto"/>
        <w:jc w:val="center"/>
        <w:rPr>
          <w:rFonts w:hint="eastAsia"/>
        </w:rPr>
      </w:pPr>
      <w:r>
        <w:drawing>
          <wp:inline distT="0" distB="0" distL="0" distR="0">
            <wp:extent cx="5143500" cy="822960"/>
            <wp:effectExtent l="0" t="0" r="0" b="15240"/>
            <wp:docPr id="4" name="图片 4" descr="C:\Users\meihua\Documents\WeChat Files\wxid_1e1zz92lj3ua22\FileStorage\Temp\a5aa0cf8b2628450ba39d99717c9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eihua\Documents\WeChat Files\wxid_1e1zz92lj3ua22\FileStorage\Temp\a5aa0cf8b2628450ba39d99717c98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720" w:lineRule="auto"/>
        <w:jc w:val="center"/>
      </w:pPr>
    </w:p>
    <w:p>
      <w:pPr>
        <w:spacing w:before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中国财政科学研究院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“地方财政经济运行”</w:t>
      </w:r>
    </w:p>
    <w:p>
      <w:pPr>
        <w:spacing w:before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调查问卷（202</w:t>
      </w:r>
      <w:r>
        <w:rPr>
          <w:rFonts w:ascii="黑体" w:hAnsi="黑体" w:eastAsia="黑体"/>
          <w:sz w:val="36"/>
          <w:szCs w:val="36"/>
        </w:rPr>
        <w:t>3</w:t>
      </w:r>
      <w:r>
        <w:rPr>
          <w:rFonts w:hint="eastAsia" w:ascii="黑体" w:hAnsi="黑体" w:eastAsia="黑体"/>
          <w:sz w:val="36"/>
          <w:szCs w:val="36"/>
        </w:rPr>
        <w:t>年度）</w:t>
      </w:r>
    </w:p>
    <w:bookmarkEnd w:id="0"/>
    <w:p>
      <w:pPr>
        <w:rPr>
          <w:rFonts w:ascii="楷体" w:hAnsi="楷体" w:eastAsia="楷体"/>
          <w:szCs w:val="24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  <w:r>
        <w:rPr>
          <w:rFonts w:hint="eastAsia" w:ascii="楷体" w:hAnsi="楷体" w:eastAsia="楷体"/>
          <w:sz w:val="32"/>
          <w:szCs w:val="28"/>
        </w:rPr>
        <w:t>中国财政科学研究院问卷设计组</w:t>
      </w:r>
    </w:p>
    <w:p>
      <w:pPr>
        <w:jc w:val="center"/>
        <w:rPr>
          <w:rFonts w:ascii="楷体" w:hAnsi="楷体" w:eastAsia="楷体"/>
          <w:sz w:val="32"/>
          <w:szCs w:val="28"/>
        </w:rPr>
      </w:pPr>
      <w:r>
        <w:rPr>
          <w:rFonts w:hint="eastAsia" w:ascii="楷体" w:hAnsi="楷体" w:eastAsia="楷体"/>
          <w:sz w:val="32"/>
          <w:szCs w:val="28"/>
        </w:rPr>
        <w:t>2</w:t>
      </w:r>
      <w:r>
        <w:rPr>
          <w:rFonts w:ascii="楷体" w:hAnsi="楷体" w:eastAsia="楷体"/>
          <w:sz w:val="32"/>
          <w:szCs w:val="28"/>
        </w:rPr>
        <w:t>023</w:t>
      </w:r>
      <w:r>
        <w:rPr>
          <w:rFonts w:hint="eastAsia" w:ascii="楷体" w:hAnsi="楷体" w:eastAsia="楷体"/>
          <w:sz w:val="32"/>
          <w:szCs w:val="28"/>
        </w:rPr>
        <w:t>年11月</w:t>
      </w:r>
    </w:p>
    <w:p>
      <w:pPr>
        <w:widowControl/>
        <w:spacing w:line="240" w:lineRule="auto"/>
        <w:jc w:val="left"/>
        <w:rPr>
          <w:rFonts w:ascii="楷体" w:hAnsi="楷体" w:eastAsia="楷体"/>
          <w:szCs w:val="24"/>
        </w:rPr>
      </w:pPr>
    </w:p>
    <w:p>
      <w:pPr>
        <w:widowControl/>
        <w:spacing w:line="240" w:lineRule="auto"/>
        <w:jc w:val="left"/>
        <w:rPr>
          <w:rFonts w:ascii="楷体" w:hAnsi="楷体" w:eastAsia="楷体"/>
          <w:szCs w:val="24"/>
        </w:rPr>
      </w:pPr>
    </w:p>
    <w:p>
      <w:pPr>
        <w:widowControl/>
        <w:spacing w:line="240" w:lineRule="auto"/>
        <w:jc w:val="left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w:br w:type="page"/>
      </w:r>
    </w:p>
    <w:p>
      <w:pPr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财政战线</w:t>
      </w:r>
      <w:r>
        <w:rPr>
          <w:rFonts w:ascii="楷体" w:hAnsi="楷体" w:eastAsia="楷体"/>
          <w:szCs w:val="24"/>
        </w:rPr>
        <w:t>的各位同仁</w:t>
      </w:r>
      <w:r>
        <w:rPr>
          <w:rFonts w:hint="eastAsia" w:ascii="楷体" w:hAnsi="楷体" w:eastAsia="楷体"/>
          <w:szCs w:val="24"/>
        </w:rPr>
        <w:t>：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您好！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中国财政科学研究院作为财政部直属事业单位、国家高端智库，肩负为党中央、国务院及财政部决策服务的使命。2023年，基层财政负重前行，兜牢兜实“三保”底线面临更大压力。党中央、国务院和财政部党组高度重视基层财政的运行情况，要求我院持续开展调研分析并提出对策建议。为更加全面、真实地反映基层财政运行情况，制定出务实高效的财政政策，我院专题开展地方财政经济运行调查。恳请您百忙之中填答问卷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为节省您的时间，</w:t>
      </w:r>
      <w:r>
        <w:rPr>
          <w:rFonts w:hint="eastAsia" w:ascii="楷体" w:hAnsi="楷体" w:eastAsia="楷体"/>
          <w:b/>
          <w:szCs w:val="24"/>
        </w:rPr>
        <w:t>请您填答前务必阅读以下说明</w:t>
      </w:r>
      <w:r>
        <w:rPr>
          <w:rFonts w:hint="eastAsia" w:ascii="楷体" w:hAnsi="楷体" w:eastAsia="楷体"/>
          <w:szCs w:val="24"/>
        </w:rPr>
        <w:t>：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1.</w:t>
      </w:r>
      <w:r>
        <w:rPr>
          <w:rFonts w:hint="eastAsia" w:ascii="楷体" w:hAnsi="楷体" w:eastAsia="楷体"/>
          <w:b/>
          <w:szCs w:val="24"/>
        </w:rPr>
        <w:t>请财政局预算部门填答</w:t>
      </w:r>
      <w:r>
        <w:rPr>
          <w:rFonts w:hint="eastAsia" w:ascii="楷体" w:hAnsi="楷体" w:eastAsia="楷体"/>
          <w:szCs w:val="24"/>
        </w:rPr>
        <w:t>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2.A1-A7部分请合理填答</w:t>
      </w:r>
      <w:r>
        <w:rPr>
          <w:rFonts w:hint="eastAsia" w:ascii="楷体" w:hAnsi="楷体" w:eastAsia="楷体"/>
          <w:b/>
          <w:szCs w:val="24"/>
        </w:rPr>
        <w:t>预判数</w:t>
      </w:r>
      <w:r>
        <w:rPr>
          <w:rFonts w:hint="eastAsia" w:ascii="楷体" w:hAnsi="楷体" w:eastAsia="楷体"/>
          <w:szCs w:val="24"/>
        </w:rPr>
        <w:t>，不针对具体市县区分析，仅用于全样本预测，请放心填答。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3.地级市财政部门只需填答</w:t>
      </w:r>
      <w:r>
        <w:rPr>
          <w:rFonts w:hint="eastAsia" w:ascii="楷体" w:hAnsi="楷体" w:eastAsia="楷体"/>
          <w:b/>
          <w:szCs w:val="24"/>
        </w:rPr>
        <w:t>市本级</w:t>
      </w:r>
      <w:r>
        <w:rPr>
          <w:rFonts w:hint="eastAsia" w:ascii="楷体" w:hAnsi="楷体" w:eastAsia="楷体"/>
          <w:szCs w:val="24"/>
        </w:rPr>
        <w:t>相关数据即可。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4.县级市、市辖区、县或经开区管委会等派出机构的财政部门填写</w:t>
      </w:r>
      <w:r>
        <w:rPr>
          <w:rFonts w:hint="eastAsia" w:ascii="楷体" w:hAnsi="楷体" w:eastAsia="楷体"/>
          <w:b/>
          <w:szCs w:val="24"/>
        </w:rPr>
        <w:t>全区/县</w:t>
      </w:r>
      <w:r>
        <w:rPr>
          <w:rFonts w:hint="eastAsia" w:ascii="楷体" w:hAnsi="楷体" w:eastAsia="楷体"/>
          <w:szCs w:val="24"/>
        </w:rPr>
        <w:t>数据。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5.除选择题外，</w:t>
      </w:r>
      <w:r>
        <w:rPr>
          <w:rFonts w:hint="eastAsia" w:ascii="楷体" w:hAnsi="楷体" w:eastAsia="楷体"/>
          <w:b/>
          <w:szCs w:val="24"/>
        </w:rPr>
        <w:t>数字均以万元、%为单位</w:t>
      </w:r>
      <w:r>
        <w:rPr>
          <w:rFonts w:hint="eastAsia" w:ascii="楷体" w:hAnsi="楷体" w:eastAsia="楷体"/>
          <w:szCs w:val="24"/>
        </w:rPr>
        <w:t>，请填写整数或一位小数。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6.关于增幅，均可填写</w:t>
      </w:r>
      <w:r>
        <w:rPr>
          <w:rFonts w:hint="eastAsia" w:ascii="楷体" w:hAnsi="楷体" w:eastAsia="楷体"/>
          <w:b/>
          <w:szCs w:val="24"/>
        </w:rPr>
        <w:t>负数表示负增长</w:t>
      </w:r>
      <w:r>
        <w:rPr>
          <w:rFonts w:hint="eastAsia" w:ascii="楷体" w:hAnsi="楷体" w:eastAsia="楷体"/>
          <w:szCs w:val="24"/>
        </w:rPr>
        <w:t>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7.填答时间预计需要</w:t>
      </w:r>
      <w:r>
        <w:rPr>
          <w:rFonts w:hint="eastAsia" w:ascii="楷体" w:hAnsi="楷体" w:eastAsia="楷体"/>
          <w:b/>
          <w:szCs w:val="24"/>
        </w:rPr>
        <w:t>25分钟</w:t>
      </w:r>
      <w:r>
        <w:rPr>
          <w:rFonts w:hint="eastAsia" w:ascii="楷体" w:hAnsi="楷体" w:eastAsia="楷体"/>
          <w:szCs w:val="24"/>
        </w:rPr>
        <w:t>左右，尽量一次性填写完毕。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8.我们对</w:t>
      </w:r>
      <w:r>
        <w:rPr>
          <w:rFonts w:hint="eastAsia" w:ascii="楷体" w:hAnsi="楷体" w:eastAsia="楷体"/>
          <w:b/>
          <w:szCs w:val="24"/>
        </w:rPr>
        <w:t>数据严格保密</w:t>
      </w:r>
      <w:r>
        <w:rPr>
          <w:rFonts w:hint="eastAsia" w:ascii="楷体" w:hAnsi="楷体" w:eastAsia="楷体"/>
          <w:szCs w:val="24"/>
        </w:rPr>
        <w:t>，请放心作答。</w:t>
      </w:r>
    </w:p>
    <w:p>
      <w:pPr>
        <w:ind w:firstLine="480" w:firstLineChars="200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 xml:space="preserve">感谢您的配合与支持。让我们共同努力，更好发挥财政在国家治理中的基础和重要支柱作用。 </w:t>
      </w:r>
    </w:p>
    <w:p>
      <w:pPr>
        <w:ind w:firstLine="480" w:firstLineChars="200"/>
        <w:rPr>
          <w:rFonts w:ascii="楷体" w:hAnsi="楷体" w:eastAsia="楷体"/>
          <w:szCs w:val="24"/>
        </w:rPr>
      </w:pPr>
    </w:p>
    <w:p>
      <w:pPr>
        <w:jc w:val="right"/>
        <w:rPr>
          <w:rFonts w:ascii="楷体" w:hAnsi="楷体" w:eastAsia="楷体"/>
          <w:szCs w:val="24"/>
        </w:rPr>
      </w:pPr>
      <w:r>
        <w:rPr>
          <w:rFonts w:hint="eastAsia" w:ascii="楷体" w:hAnsi="楷体" w:eastAsia="楷体"/>
          <w:szCs w:val="24"/>
        </w:rPr>
        <w:t>中国</w:t>
      </w:r>
      <w:r>
        <w:rPr>
          <w:rFonts w:ascii="楷体" w:hAnsi="楷体" w:eastAsia="楷体"/>
          <w:szCs w:val="24"/>
        </w:rPr>
        <w:t>财政科学研究院</w:t>
      </w:r>
    </w:p>
    <w:p>
      <w:pPr>
        <w:ind w:right="20"/>
        <w:jc w:val="right"/>
        <w:rPr>
          <w:szCs w:val="24"/>
        </w:rPr>
      </w:pPr>
      <w:r>
        <w:rPr>
          <w:rFonts w:hint="eastAsia" w:ascii="楷体" w:hAnsi="楷体" w:eastAsia="楷体"/>
          <w:szCs w:val="24"/>
        </w:rPr>
        <w:t>202</w:t>
      </w:r>
      <w:r>
        <w:rPr>
          <w:rFonts w:ascii="楷体" w:hAnsi="楷体" w:eastAsia="楷体"/>
          <w:szCs w:val="24"/>
        </w:rPr>
        <w:t>3</w:t>
      </w:r>
      <w:r>
        <w:rPr>
          <w:rFonts w:hint="eastAsia" w:ascii="楷体" w:hAnsi="楷体" w:eastAsia="楷体"/>
          <w:szCs w:val="24"/>
        </w:rPr>
        <w:t>年</w:t>
      </w:r>
      <w:r>
        <w:rPr>
          <w:rFonts w:ascii="楷体" w:hAnsi="楷体" w:eastAsia="楷体"/>
          <w:szCs w:val="24"/>
        </w:rPr>
        <w:t>1</w:t>
      </w:r>
      <w:r>
        <w:rPr>
          <w:rFonts w:hint="eastAsia" w:ascii="楷体" w:hAnsi="楷体" w:eastAsia="楷体"/>
          <w:szCs w:val="24"/>
        </w:rPr>
        <w:t>1月</w:t>
      </w:r>
    </w:p>
    <w:p>
      <w:pPr>
        <w:ind w:firstLine="480" w:firstLineChars="200"/>
        <w:rPr>
          <w:rFonts w:ascii="楷体" w:hAnsi="楷体" w:eastAsia="楷体"/>
          <w:szCs w:val="24"/>
        </w:rPr>
      </w:pPr>
    </w:p>
    <w:p>
      <w:pPr>
        <w:ind w:firstLine="480" w:firstLineChars="200"/>
        <w:rPr>
          <w:rFonts w:ascii="楷体" w:hAnsi="楷体" w:eastAsia="楷体"/>
          <w:szCs w:val="24"/>
        </w:rPr>
      </w:pPr>
    </w:p>
    <w:p>
      <w:pPr>
        <w:ind w:firstLine="480" w:firstLineChars="200"/>
        <w:rPr>
          <w:rFonts w:eastAsia="楷体" w:cs="Times New Roman"/>
          <w:szCs w:val="24"/>
        </w:rPr>
      </w:pPr>
      <w:r>
        <w:rPr>
          <w:rFonts w:hAnsi="楷体" w:eastAsia="楷体" w:cs="Times New Roman"/>
          <w:szCs w:val="24"/>
        </w:rPr>
        <w:t>联系人信息：</w:t>
      </w:r>
    </w:p>
    <w:p>
      <w:pPr>
        <w:spacing w:line="480" w:lineRule="exact"/>
        <w:ind w:firstLine="480" w:firstLineChars="200"/>
        <w:rPr>
          <w:rFonts w:hAnsi="楷体" w:eastAsia="楷体" w:cs="Times New Roman"/>
          <w:szCs w:val="24"/>
        </w:rPr>
      </w:pPr>
      <w:r>
        <w:rPr>
          <w:rFonts w:hint="eastAsia" w:hAnsi="楷体" w:eastAsia="楷体" w:cs="Times New Roman"/>
          <w:szCs w:val="24"/>
        </w:rPr>
        <w:t>侯海波，电话：17722547582，邮箱：herbhou@foxmail.com</w:t>
      </w:r>
    </w:p>
    <w:p>
      <w:pPr>
        <w:spacing w:line="480" w:lineRule="exact"/>
        <w:ind w:firstLine="480" w:firstLineChars="200"/>
        <w:rPr>
          <w:rFonts w:ascii="宋体" w:hAnsi="宋体" w:cs="Times New Roman"/>
          <w:b/>
          <w:spacing w:val="6"/>
          <w:szCs w:val="24"/>
        </w:rPr>
      </w:pPr>
      <w:r>
        <w:rPr>
          <w:rFonts w:hint="eastAsia" w:hAnsi="楷体" w:eastAsia="楷体" w:cs="Times New Roman"/>
          <w:szCs w:val="24"/>
        </w:rPr>
        <w:t>王胜华，电话：15801233021，邮箱：741099859@qq.com</w:t>
      </w:r>
    </w:p>
    <w:p>
      <w:pPr>
        <w:spacing w:line="480" w:lineRule="exact"/>
        <w:ind w:left="506"/>
        <w:rPr>
          <w:rFonts w:ascii="仿宋" w:hAnsi="仿宋" w:eastAsia="仿宋"/>
          <w:b/>
          <w:spacing w:val="6"/>
          <w:szCs w:val="24"/>
        </w:rPr>
      </w:pPr>
      <w:r>
        <w:rPr>
          <w:rFonts w:hint="eastAsia" w:ascii="仿宋" w:hAnsi="仿宋" w:eastAsia="仿宋"/>
          <w:b/>
          <w:spacing w:val="6"/>
          <w:szCs w:val="24"/>
        </w:rPr>
        <w:t>1.请问贵局</w:t>
      </w:r>
      <w:r>
        <w:rPr>
          <w:rFonts w:ascii="仿宋" w:hAnsi="仿宋" w:eastAsia="仿宋"/>
          <w:b/>
          <w:spacing w:val="6"/>
          <w:szCs w:val="24"/>
        </w:rPr>
        <w:t>为</w:t>
      </w:r>
      <w:r>
        <w:rPr>
          <w:rFonts w:hint="eastAsia" w:ascii="仿宋" w:hAnsi="仿宋" w:eastAsia="仿宋"/>
          <w:b/>
          <w:spacing w:val="6"/>
          <w:szCs w:val="24"/>
        </w:rPr>
        <w:t>（）省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市（）区/县的财政部门。【</w:t>
      </w:r>
      <w:r>
        <w:rPr>
          <w:rFonts w:hint="eastAsia" w:ascii="楷体" w:hAnsi="楷体" w:eastAsia="楷体"/>
          <w:spacing w:val="6"/>
          <w:szCs w:val="24"/>
        </w:rPr>
        <w:t>若选择</w:t>
      </w:r>
      <w:r>
        <w:rPr>
          <w:rFonts w:ascii="楷体" w:hAnsi="楷体" w:eastAsia="楷体"/>
          <w:spacing w:val="6"/>
          <w:szCs w:val="24"/>
        </w:rPr>
        <w:t>“</w:t>
      </w:r>
      <w:r>
        <w:rPr>
          <w:rFonts w:hint="eastAsia" w:ascii="楷体" w:hAnsi="楷体" w:eastAsia="楷体"/>
          <w:spacing w:val="6"/>
          <w:szCs w:val="24"/>
        </w:rPr>
        <w:t>其他</w:t>
      </w:r>
      <w:r>
        <w:rPr>
          <w:rFonts w:ascii="楷体" w:hAnsi="楷体" w:eastAsia="楷体"/>
          <w:spacing w:val="6"/>
          <w:szCs w:val="24"/>
        </w:rPr>
        <w:t>（</w:t>
      </w:r>
      <w:r>
        <w:rPr>
          <w:rFonts w:hint="eastAsia" w:ascii="楷体" w:hAnsi="楷体" w:eastAsia="楷体"/>
          <w:spacing w:val="6"/>
          <w:szCs w:val="24"/>
        </w:rPr>
        <w:t>含排除</w:t>
      </w:r>
      <w:r>
        <w:rPr>
          <w:rFonts w:ascii="楷体" w:hAnsi="楷体" w:eastAsia="楷体"/>
          <w:spacing w:val="6"/>
          <w:szCs w:val="24"/>
        </w:rPr>
        <w:t>机构）”</w:t>
      </w:r>
      <w:r>
        <w:rPr>
          <w:rFonts w:hint="eastAsia" w:ascii="楷体" w:hAnsi="楷体" w:eastAsia="楷体"/>
          <w:spacing w:val="6"/>
          <w:szCs w:val="24"/>
        </w:rPr>
        <w:t>，</w:t>
      </w:r>
      <w:r>
        <w:rPr>
          <w:rFonts w:ascii="楷体" w:hAnsi="楷体" w:eastAsia="楷体"/>
          <w:spacing w:val="6"/>
          <w:szCs w:val="24"/>
        </w:rPr>
        <w:t>请填写具体的</w:t>
      </w:r>
      <w:r>
        <w:rPr>
          <w:rFonts w:hint="eastAsia" w:ascii="楷体" w:hAnsi="楷体" w:eastAsia="楷体"/>
          <w:spacing w:val="6"/>
          <w:szCs w:val="24"/>
        </w:rPr>
        <w:t>派出</w:t>
      </w:r>
      <w:r>
        <w:rPr>
          <w:rFonts w:ascii="楷体" w:hAnsi="楷体" w:eastAsia="楷体"/>
          <w:spacing w:val="6"/>
          <w:szCs w:val="24"/>
        </w:rPr>
        <w:t>机构名称</w:t>
      </w:r>
      <w:r>
        <w:rPr>
          <w:rFonts w:hint="eastAsia" w:ascii="楷体" w:hAnsi="楷体" w:eastAsia="楷体"/>
          <w:spacing w:val="6"/>
          <w:szCs w:val="24"/>
        </w:rPr>
        <w:t>，</w:t>
      </w:r>
      <w:r>
        <w:rPr>
          <w:rFonts w:ascii="楷体" w:hAnsi="楷体" w:eastAsia="楷体"/>
          <w:spacing w:val="6"/>
          <w:szCs w:val="24"/>
        </w:rPr>
        <w:t>如</w:t>
      </w:r>
      <w:r>
        <w:rPr>
          <w:rFonts w:hint="eastAsia" w:ascii="楷体" w:hAnsi="楷体" w:eastAsia="楷体"/>
          <w:spacing w:val="6"/>
          <w:szCs w:val="24"/>
        </w:rPr>
        <w:t>**开发区/**高新区</w:t>
      </w:r>
      <w:r>
        <w:rPr>
          <w:rFonts w:ascii="楷体" w:hAnsi="楷体" w:eastAsia="楷体"/>
          <w:spacing w:val="6"/>
          <w:szCs w:val="24"/>
        </w:rPr>
        <w:t>/**</w:t>
      </w:r>
      <w:r>
        <w:rPr>
          <w:rFonts w:hint="eastAsia" w:ascii="楷体" w:hAnsi="楷体" w:eastAsia="楷体"/>
          <w:spacing w:val="6"/>
          <w:szCs w:val="24"/>
        </w:rPr>
        <w:t>创新实验区</w:t>
      </w:r>
      <w:r>
        <w:rPr>
          <w:rFonts w:ascii="楷体" w:hAnsi="楷体" w:eastAsia="楷体"/>
          <w:spacing w:val="6"/>
          <w:szCs w:val="24"/>
        </w:rPr>
        <w:t>等</w:t>
      </w:r>
      <w:r>
        <w:rPr>
          <w:rFonts w:hint="eastAsia" w:ascii="仿宋" w:hAnsi="仿宋" w:eastAsia="仿宋"/>
          <w:b/>
          <w:spacing w:val="6"/>
          <w:szCs w:val="24"/>
        </w:rPr>
        <w:t xml:space="preserve">】 </w:t>
      </w: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>2</w:t>
      </w:r>
      <w:r>
        <w:rPr>
          <w:rFonts w:hint="eastAsia" w:ascii="仿宋" w:hAnsi="仿宋" w:eastAsia="仿宋"/>
          <w:b/>
          <w:spacing w:val="6"/>
          <w:szCs w:val="24"/>
        </w:rPr>
        <w:t>.贵局目前是否</w:t>
      </w:r>
      <w:r>
        <w:rPr>
          <w:rFonts w:ascii="仿宋" w:hAnsi="仿宋" w:eastAsia="仿宋"/>
          <w:b/>
          <w:spacing w:val="6"/>
          <w:szCs w:val="24"/>
        </w:rPr>
        <w:t>实行财政省直管县（）</w:t>
      </w:r>
      <w:r>
        <w:rPr>
          <w:rFonts w:hint="eastAsia" w:ascii="仿宋" w:hAnsi="仿宋" w:eastAsia="仿宋"/>
          <w:b/>
          <w:spacing w:val="6"/>
          <w:szCs w:val="24"/>
        </w:rPr>
        <w:t>。</w:t>
      </w:r>
      <w:r>
        <w:rPr>
          <w:rFonts w:hint="eastAsia" w:ascii="仿宋" w:hAnsi="仿宋" w:eastAsia="仿宋"/>
          <w:spacing w:val="6"/>
          <w:szCs w:val="24"/>
        </w:rPr>
        <w:t>（指标</w:t>
      </w:r>
      <w:r>
        <w:rPr>
          <w:rFonts w:ascii="仿宋" w:hAnsi="仿宋" w:eastAsia="仿宋"/>
          <w:spacing w:val="6"/>
          <w:szCs w:val="24"/>
        </w:rPr>
        <w:t>解释：</w:t>
      </w:r>
      <w:r>
        <w:rPr>
          <w:rFonts w:hint="eastAsia" w:ascii="仿宋" w:hAnsi="仿宋" w:eastAsia="仿宋"/>
          <w:spacing w:val="6"/>
          <w:szCs w:val="24"/>
        </w:rPr>
        <w:t>直接与省体制结算） 【</w:t>
      </w:r>
      <w:r>
        <w:rPr>
          <w:rFonts w:hint="eastAsia" w:ascii="楷体" w:hAnsi="楷体" w:eastAsia="楷体"/>
          <w:spacing w:val="6"/>
          <w:szCs w:val="24"/>
        </w:rPr>
        <w:t>上题若未选择市本级外，跳转此题</w:t>
      </w:r>
      <w:r>
        <w:rPr>
          <w:rFonts w:hint="eastAsia" w:ascii="仿宋" w:hAnsi="仿宋" w:eastAsia="仿宋"/>
          <w:spacing w:val="6"/>
          <w:szCs w:val="24"/>
        </w:rPr>
        <w:t>】</w:t>
      </w:r>
    </w:p>
    <w:p>
      <w:pPr>
        <w:spacing w:line="480" w:lineRule="exact"/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1</w:t>
      </w:r>
      <w:r>
        <w:rPr>
          <w:rFonts w:hint="eastAsia" w:ascii="仿宋" w:hAnsi="仿宋" w:eastAsia="仿宋"/>
          <w:spacing w:val="6"/>
          <w:szCs w:val="24"/>
        </w:rPr>
        <w:t>.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>是</w:t>
      </w:r>
    </w:p>
    <w:p>
      <w:pPr>
        <w:spacing w:line="480" w:lineRule="exact"/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2</w:t>
      </w:r>
      <w:r>
        <w:rPr>
          <w:rFonts w:hint="eastAsia" w:ascii="仿宋" w:hAnsi="仿宋" w:eastAsia="仿宋"/>
          <w:spacing w:val="6"/>
          <w:szCs w:val="24"/>
        </w:rPr>
        <w:t>. 否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 xml:space="preserve">A1  </w:t>
      </w:r>
      <w:r>
        <w:rPr>
          <w:rFonts w:hint="eastAsia" w:ascii="仿宋" w:hAnsi="仿宋" w:eastAsia="仿宋"/>
          <w:b/>
          <w:spacing w:val="6"/>
          <w:szCs w:val="24"/>
        </w:rPr>
        <w:t>预计2023年</w:t>
      </w:r>
      <w:r>
        <w:rPr>
          <w:rFonts w:ascii="仿宋" w:hAnsi="仿宋" w:eastAsia="仿宋"/>
          <w:b/>
          <w:spacing w:val="6"/>
          <w:szCs w:val="24"/>
        </w:rPr>
        <w:t>全年</w:t>
      </w:r>
      <w:r>
        <w:rPr>
          <w:rFonts w:hint="eastAsia" w:ascii="仿宋" w:hAnsi="仿宋" w:eastAsia="仿宋"/>
          <w:b/>
          <w:spacing w:val="6"/>
          <w:szCs w:val="24"/>
        </w:rPr>
        <w:t>，一般</w:t>
      </w:r>
      <w:r>
        <w:rPr>
          <w:rFonts w:ascii="仿宋" w:hAnsi="仿宋" w:eastAsia="仿宋"/>
          <w:b/>
          <w:spacing w:val="6"/>
          <w:szCs w:val="24"/>
        </w:rPr>
        <w:t>公共预算收入（</w:t>
      </w:r>
      <w:r>
        <w:rPr>
          <w:rFonts w:hint="eastAsia" w:ascii="仿宋" w:hAnsi="仿宋" w:eastAsia="仿宋"/>
          <w:b/>
          <w:spacing w:val="6"/>
          <w:szCs w:val="24"/>
        </w:rPr>
        <w:t>税收+非税</w:t>
      </w:r>
      <w:r>
        <w:rPr>
          <w:rFonts w:ascii="仿宋" w:hAnsi="仿宋" w:eastAsia="仿宋"/>
          <w:b/>
          <w:spacing w:val="6"/>
          <w:szCs w:val="24"/>
        </w:rPr>
        <w:t>）</w:t>
      </w:r>
      <w:r>
        <w:rPr>
          <w:rFonts w:hint="eastAsia" w:ascii="仿宋" w:hAnsi="仿宋" w:eastAsia="仿宋"/>
          <w:b/>
          <w:spacing w:val="6"/>
          <w:szCs w:val="24"/>
        </w:rPr>
        <w:t>规模</w:t>
      </w:r>
      <w:r>
        <w:rPr>
          <w:rFonts w:ascii="仿宋" w:hAnsi="仿宋" w:eastAsia="仿宋"/>
          <w:b/>
          <w:spacing w:val="6"/>
          <w:szCs w:val="24"/>
        </w:rPr>
        <w:t>为（）</w:t>
      </w:r>
      <w:r>
        <w:rPr>
          <w:rFonts w:hint="eastAsia" w:ascii="仿宋" w:hAnsi="仿宋" w:eastAsia="仿宋"/>
          <w:b/>
          <w:spacing w:val="6"/>
          <w:szCs w:val="24"/>
        </w:rPr>
        <w:t>万元</w:t>
      </w:r>
      <w:r>
        <w:rPr>
          <w:rFonts w:ascii="仿宋" w:hAnsi="仿宋" w:eastAsia="仿宋"/>
          <w:b/>
          <w:spacing w:val="6"/>
          <w:szCs w:val="24"/>
        </w:rPr>
        <w:t>，比去年</w:t>
      </w:r>
      <w:r>
        <w:rPr>
          <w:rFonts w:hint="eastAsia" w:ascii="仿宋" w:hAnsi="仿宋" w:eastAsia="仿宋"/>
          <w:b/>
          <w:spacing w:val="6"/>
          <w:szCs w:val="24"/>
        </w:rPr>
        <w:t>增加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%。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 xml:space="preserve">A2  </w:t>
      </w:r>
      <w:r>
        <w:rPr>
          <w:rFonts w:hint="eastAsia" w:ascii="仿宋" w:hAnsi="仿宋" w:eastAsia="仿宋"/>
          <w:b/>
          <w:spacing w:val="6"/>
          <w:szCs w:val="24"/>
        </w:rPr>
        <w:t>预计</w:t>
      </w:r>
      <w:r>
        <w:rPr>
          <w:rFonts w:ascii="仿宋" w:hAnsi="仿宋" w:eastAsia="仿宋"/>
          <w:b/>
          <w:spacing w:val="6"/>
          <w:szCs w:val="24"/>
        </w:rPr>
        <w:t>全年获得上级一般性转移支付（）</w:t>
      </w:r>
      <w:r>
        <w:rPr>
          <w:rFonts w:hint="eastAsia" w:ascii="仿宋" w:hAnsi="仿宋" w:eastAsia="仿宋"/>
          <w:b/>
          <w:spacing w:val="6"/>
          <w:szCs w:val="24"/>
        </w:rPr>
        <w:t>万元，其中</w:t>
      </w:r>
      <w:r>
        <w:rPr>
          <w:rFonts w:ascii="仿宋" w:hAnsi="仿宋" w:eastAsia="仿宋"/>
          <w:b/>
          <w:spacing w:val="6"/>
          <w:szCs w:val="24"/>
        </w:rPr>
        <w:t>，</w:t>
      </w:r>
      <w:r>
        <w:rPr>
          <w:rFonts w:hint="eastAsia" w:ascii="仿宋" w:hAnsi="仿宋" w:eastAsia="仿宋"/>
          <w:b/>
          <w:spacing w:val="6"/>
          <w:szCs w:val="24"/>
        </w:rPr>
        <w:t>共同</w:t>
      </w:r>
      <w:r>
        <w:rPr>
          <w:rFonts w:ascii="仿宋" w:hAnsi="仿宋" w:eastAsia="仿宋"/>
          <w:b/>
          <w:spacing w:val="6"/>
          <w:szCs w:val="24"/>
        </w:rPr>
        <w:t>财政事权转移支付（）</w:t>
      </w:r>
      <w:r>
        <w:rPr>
          <w:rFonts w:hint="eastAsia" w:ascii="仿宋" w:hAnsi="仿宋" w:eastAsia="仿宋"/>
          <w:b/>
          <w:spacing w:val="6"/>
          <w:szCs w:val="24"/>
        </w:rPr>
        <w:t>万元；专项</w:t>
      </w:r>
      <w:r>
        <w:rPr>
          <w:rFonts w:ascii="仿宋" w:hAnsi="仿宋" w:eastAsia="仿宋"/>
          <w:b/>
          <w:spacing w:val="6"/>
          <w:szCs w:val="24"/>
        </w:rPr>
        <w:t>转移支付（）</w:t>
      </w:r>
      <w:r>
        <w:rPr>
          <w:rFonts w:hint="eastAsia" w:ascii="仿宋" w:hAnsi="仿宋" w:eastAsia="仿宋"/>
          <w:b/>
          <w:spacing w:val="6"/>
          <w:szCs w:val="24"/>
        </w:rPr>
        <w:t>万元；纳入</w:t>
      </w:r>
      <w:r>
        <w:rPr>
          <w:rFonts w:ascii="仿宋" w:hAnsi="仿宋" w:eastAsia="仿宋"/>
          <w:b/>
          <w:spacing w:val="6"/>
          <w:szCs w:val="24"/>
        </w:rPr>
        <w:t>财政</w:t>
      </w:r>
      <w:r>
        <w:rPr>
          <w:rFonts w:hint="eastAsia" w:ascii="仿宋" w:hAnsi="仿宋" w:eastAsia="仿宋"/>
          <w:b/>
          <w:spacing w:val="6"/>
          <w:szCs w:val="24"/>
        </w:rPr>
        <w:t>资金</w:t>
      </w:r>
      <w:r>
        <w:rPr>
          <w:rFonts w:ascii="仿宋" w:hAnsi="仿宋" w:eastAsia="仿宋"/>
          <w:b/>
          <w:spacing w:val="6"/>
          <w:szCs w:val="24"/>
        </w:rPr>
        <w:t>直达</w:t>
      </w:r>
      <w:r>
        <w:rPr>
          <w:rFonts w:hint="eastAsia" w:ascii="仿宋" w:hAnsi="仿宋" w:eastAsia="仿宋"/>
          <w:b/>
          <w:spacing w:val="6"/>
          <w:szCs w:val="24"/>
        </w:rPr>
        <w:t>机制</w:t>
      </w:r>
      <w:r>
        <w:rPr>
          <w:rFonts w:ascii="仿宋" w:hAnsi="仿宋" w:eastAsia="仿宋"/>
          <w:b/>
          <w:spacing w:val="6"/>
          <w:szCs w:val="24"/>
        </w:rPr>
        <w:t>管理</w:t>
      </w:r>
      <w:r>
        <w:rPr>
          <w:rFonts w:hint="eastAsia" w:ascii="仿宋" w:hAnsi="仿宋" w:eastAsia="仿宋"/>
          <w:b/>
          <w:spacing w:val="6"/>
          <w:szCs w:val="24"/>
        </w:rPr>
        <w:t>的</w:t>
      </w:r>
      <w:r>
        <w:rPr>
          <w:rFonts w:ascii="仿宋" w:hAnsi="仿宋" w:eastAsia="仿宋"/>
          <w:b/>
          <w:spacing w:val="6"/>
          <w:szCs w:val="24"/>
        </w:rPr>
        <w:t>转移支付（）</w:t>
      </w:r>
      <w:r>
        <w:rPr>
          <w:rFonts w:hint="eastAsia" w:ascii="仿宋" w:hAnsi="仿宋" w:eastAsia="仿宋"/>
          <w:b/>
          <w:spacing w:val="6"/>
          <w:szCs w:val="24"/>
        </w:rPr>
        <w:t>万元；预计全年新增一般债务余额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万元，</w:t>
      </w:r>
      <w:r>
        <w:rPr>
          <w:rFonts w:ascii="仿宋" w:hAnsi="仿宋" w:eastAsia="仿宋"/>
          <w:b/>
          <w:spacing w:val="6"/>
          <w:szCs w:val="24"/>
        </w:rPr>
        <w:t>比去年增加（）</w:t>
      </w:r>
      <w:r>
        <w:rPr>
          <w:rFonts w:hint="eastAsia" w:ascii="仿宋" w:hAnsi="仿宋" w:eastAsia="仿宋"/>
          <w:b/>
          <w:spacing w:val="6"/>
          <w:szCs w:val="24"/>
        </w:rPr>
        <w:t>%。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 xml:space="preserve">A3  </w:t>
      </w:r>
      <w:r>
        <w:rPr>
          <w:rFonts w:hint="eastAsia" w:ascii="仿宋" w:hAnsi="仿宋" w:eastAsia="仿宋"/>
          <w:b/>
          <w:spacing w:val="6"/>
          <w:szCs w:val="24"/>
        </w:rPr>
        <w:t>预计全年</w:t>
      </w:r>
      <w:r>
        <w:rPr>
          <w:rFonts w:ascii="仿宋" w:hAnsi="仿宋" w:eastAsia="仿宋"/>
          <w:b/>
          <w:spacing w:val="6"/>
          <w:szCs w:val="24"/>
        </w:rPr>
        <w:t>一般公共预算支出</w:t>
      </w:r>
      <w:r>
        <w:rPr>
          <w:rFonts w:hint="eastAsia" w:ascii="仿宋" w:hAnsi="仿宋" w:eastAsia="仿宋"/>
          <w:b/>
          <w:spacing w:val="6"/>
          <w:szCs w:val="24"/>
        </w:rPr>
        <w:t>规模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万元</w:t>
      </w:r>
      <w:r>
        <w:rPr>
          <w:rFonts w:ascii="仿宋" w:hAnsi="仿宋" w:eastAsia="仿宋"/>
          <w:b/>
          <w:spacing w:val="6"/>
          <w:szCs w:val="24"/>
        </w:rPr>
        <w:t>，比去年增加（）</w:t>
      </w:r>
      <w:r>
        <w:rPr>
          <w:rFonts w:hint="eastAsia" w:ascii="仿宋" w:hAnsi="仿宋" w:eastAsia="仿宋"/>
          <w:b/>
          <w:spacing w:val="6"/>
          <w:szCs w:val="24"/>
        </w:rPr>
        <w:t>%；一般</w:t>
      </w:r>
      <w:r>
        <w:rPr>
          <w:rFonts w:ascii="仿宋" w:hAnsi="仿宋" w:eastAsia="仿宋"/>
          <w:b/>
          <w:spacing w:val="6"/>
          <w:szCs w:val="24"/>
        </w:rPr>
        <w:t>公共预算付息支出（）</w:t>
      </w:r>
      <w:r>
        <w:rPr>
          <w:rFonts w:hint="eastAsia" w:ascii="仿宋" w:hAnsi="仿宋" w:eastAsia="仿宋"/>
          <w:b/>
          <w:spacing w:val="6"/>
          <w:szCs w:val="24"/>
        </w:rPr>
        <w:t>万元，比</w:t>
      </w:r>
      <w:r>
        <w:rPr>
          <w:rFonts w:ascii="仿宋" w:hAnsi="仿宋" w:eastAsia="仿宋"/>
          <w:b/>
          <w:spacing w:val="6"/>
          <w:szCs w:val="24"/>
        </w:rPr>
        <w:t>去年增加（）</w:t>
      </w:r>
      <w:r>
        <w:rPr>
          <w:rFonts w:hint="eastAsia" w:ascii="仿宋" w:hAnsi="仿宋" w:eastAsia="仿宋"/>
          <w:b/>
          <w:spacing w:val="6"/>
          <w:szCs w:val="24"/>
        </w:rPr>
        <w:t>%</w:t>
      </w:r>
      <w:r>
        <w:rPr>
          <w:rFonts w:ascii="仿宋" w:hAnsi="仿宋" w:eastAsia="仿宋"/>
          <w:b/>
          <w:spacing w:val="6"/>
          <w:szCs w:val="24"/>
        </w:rPr>
        <w:t>。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 xml:space="preserve">A4  </w:t>
      </w:r>
      <w:r>
        <w:rPr>
          <w:rFonts w:hint="eastAsia" w:ascii="仿宋" w:hAnsi="仿宋" w:eastAsia="仿宋"/>
          <w:b/>
          <w:spacing w:val="6"/>
          <w:szCs w:val="24"/>
        </w:rPr>
        <w:t>预计2023年</w:t>
      </w:r>
      <w:r>
        <w:rPr>
          <w:rFonts w:ascii="仿宋" w:hAnsi="仿宋" w:eastAsia="仿宋"/>
          <w:b/>
          <w:spacing w:val="6"/>
          <w:szCs w:val="24"/>
        </w:rPr>
        <w:t>全年</w:t>
      </w:r>
      <w:r>
        <w:rPr>
          <w:rFonts w:hint="eastAsia" w:ascii="仿宋" w:hAnsi="仿宋" w:eastAsia="仿宋"/>
          <w:b/>
          <w:spacing w:val="6"/>
          <w:szCs w:val="24"/>
        </w:rPr>
        <w:t>，政府性</w:t>
      </w:r>
      <w:r>
        <w:rPr>
          <w:rFonts w:ascii="仿宋" w:hAnsi="仿宋" w:eastAsia="仿宋"/>
          <w:b/>
          <w:spacing w:val="6"/>
          <w:szCs w:val="24"/>
        </w:rPr>
        <w:t>基金</w:t>
      </w:r>
      <w:r>
        <w:rPr>
          <w:rFonts w:hint="eastAsia" w:ascii="仿宋" w:hAnsi="仿宋" w:eastAsia="仿宋"/>
          <w:b/>
          <w:spacing w:val="6"/>
          <w:szCs w:val="24"/>
        </w:rPr>
        <w:t>预算</w:t>
      </w:r>
      <w:r>
        <w:rPr>
          <w:rFonts w:ascii="仿宋" w:hAnsi="仿宋" w:eastAsia="仿宋"/>
          <w:b/>
          <w:spacing w:val="6"/>
          <w:szCs w:val="24"/>
        </w:rPr>
        <w:t>收入（）</w:t>
      </w:r>
      <w:r>
        <w:rPr>
          <w:rFonts w:hint="eastAsia" w:ascii="仿宋" w:hAnsi="仿宋" w:eastAsia="仿宋"/>
          <w:b/>
          <w:spacing w:val="6"/>
          <w:szCs w:val="24"/>
        </w:rPr>
        <w:t>万元，</w:t>
      </w:r>
      <w:r>
        <w:rPr>
          <w:rFonts w:ascii="仿宋" w:hAnsi="仿宋" w:eastAsia="仿宋"/>
          <w:b/>
          <w:spacing w:val="6"/>
          <w:szCs w:val="24"/>
        </w:rPr>
        <w:t>比去年</w:t>
      </w:r>
      <w:r>
        <w:rPr>
          <w:rFonts w:hint="eastAsia" w:ascii="仿宋" w:hAnsi="仿宋" w:eastAsia="仿宋"/>
          <w:b/>
          <w:spacing w:val="6"/>
          <w:szCs w:val="24"/>
        </w:rPr>
        <w:t>增加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%；</w:t>
      </w:r>
      <w:r>
        <w:rPr>
          <w:rFonts w:ascii="仿宋" w:hAnsi="仿宋" w:eastAsia="仿宋"/>
          <w:b/>
          <w:spacing w:val="6"/>
          <w:szCs w:val="24"/>
        </w:rPr>
        <w:t>预计</w:t>
      </w:r>
      <w:r>
        <w:rPr>
          <w:rFonts w:hint="eastAsia" w:ascii="仿宋" w:hAnsi="仿宋" w:eastAsia="仿宋"/>
          <w:b/>
          <w:spacing w:val="6"/>
          <w:szCs w:val="24"/>
        </w:rPr>
        <w:t>国有土地</w:t>
      </w:r>
      <w:r>
        <w:rPr>
          <w:rFonts w:ascii="仿宋" w:hAnsi="仿宋" w:eastAsia="仿宋"/>
          <w:b/>
          <w:spacing w:val="6"/>
          <w:szCs w:val="24"/>
        </w:rPr>
        <w:t>使用权出让收入</w:t>
      </w:r>
      <w:r>
        <w:rPr>
          <w:rFonts w:hint="eastAsia" w:ascii="仿宋" w:hAnsi="仿宋" w:eastAsia="仿宋"/>
          <w:b/>
          <w:spacing w:val="6"/>
          <w:szCs w:val="24"/>
        </w:rPr>
        <w:t>（）万元</w:t>
      </w:r>
      <w:r>
        <w:rPr>
          <w:rFonts w:ascii="仿宋" w:hAnsi="仿宋" w:eastAsia="仿宋"/>
          <w:b/>
          <w:spacing w:val="6"/>
          <w:szCs w:val="24"/>
        </w:rPr>
        <w:t>，</w:t>
      </w:r>
      <w:r>
        <w:rPr>
          <w:rFonts w:hint="eastAsia" w:ascii="仿宋" w:hAnsi="仿宋" w:eastAsia="仿宋"/>
          <w:b/>
          <w:spacing w:val="6"/>
          <w:szCs w:val="24"/>
        </w:rPr>
        <w:t>比</w:t>
      </w:r>
      <w:r>
        <w:rPr>
          <w:rFonts w:ascii="仿宋" w:hAnsi="仿宋" w:eastAsia="仿宋"/>
          <w:b/>
          <w:spacing w:val="6"/>
          <w:szCs w:val="24"/>
        </w:rPr>
        <w:t>去年增加（）</w:t>
      </w:r>
      <w:r>
        <w:rPr>
          <w:rFonts w:hint="eastAsia" w:ascii="仿宋" w:hAnsi="仿宋" w:eastAsia="仿宋"/>
          <w:b/>
          <w:spacing w:val="6"/>
          <w:szCs w:val="24"/>
        </w:rPr>
        <w:t>%；预计</w:t>
      </w:r>
      <w:r>
        <w:rPr>
          <w:rFonts w:ascii="仿宋" w:hAnsi="仿宋" w:eastAsia="仿宋"/>
          <w:b/>
          <w:spacing w:val="6"/>
          <w:szCs w:val="24"/>
        </w:rPr>
        <w:t>全年新增专项债务</w:t>
      </w:r>
      <w:r>
        <w:rPr>
          <w:rFonts w:hint="eastAsia" w:ascii="仿宋" w:hAnsi="仿宋" w:eastAsia="仿宋"/>
          <w:b/>
          <w:spacing w:val="6"/>
          <w:szCs w:val="24"/>
        </w:rPr>
        <w:t>余额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万元</w:t>
      </w:r>
      <w:r>
        <w:rPr>
          <w:rFonts w:ascii="仿宋" w:hAnsi="仿宋" w:eastAsia="仿宋"/>
          <w:b/>
          <w:spacing w:val="6"/>
          <w:szCs w:val="24"/>
        </w:rPr>
        <w:t>，</w:t>
      </w:r>
      <w:r>
        <w:rPr>
          <w:rFonts w:hint="eastAsia" w:ascii="仿宋" w:hAnsi="仿宋" w:eastAsia="仿宋"/>
          <w:b/>
          <w:spacing w:val="6"/>
          <w:szCs w:val="24"/>
        </w:rPr>
        <w:t>比去年增加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%。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 xml:space="preserve">A5  </w:t>
      </w:r>
      <w:r>
        <w:rPr>
          <w:rFonts w:hint="eastAsia" w:ascii="仿宋" w:hAnsi="仿宋" w:eastAsia="仿宋"/>
          <w:b/>
          <w:spacing w:val="6"/>
          <w:szCs w:val="24"/>
        </w:rPr>
        <w:t>预计2023年</w:t>
      </w:r>
      <w:r>
        <w:rPr>
          <w:rFonts w:ascii="仿宋" w:hAnsi="仿宋" w:eastAsia="仿宋"/>
          <w:b/>
          <w:spacing w:val="6"/>
          <w:szCs w:val="24"/>
        </w:rPr>
        <w:t>全年，</w:t>
      </w:r>
      <w:r>
        <w:rPr>
          <w:rFonts w:hint="eastAsia" w:ascii="仿宋" w:hAnsi="仿宋" w:eastAsia="仿宋"/>
          <w:b/>
          <w:spacing w:val="6"/>
          <w:szCs w:val="24"/>
        </w:rPr>
        <w:t>政府性基金</w:t>
      </w:r>
      <w:r>
        <w:rPr>
          <w:rFonts w:ascii="仿宋" w:hAnsi="仿宋" w:eastAsia="仿宋"/>
          <w:b/>
          <w:spacing w:val="6"/>
          <w:szCs w:val="24"/>
        </w:rPr>
        <w:t>预算支出</w:t>
      </w:r>
      <w:r>
        <w:rPr>
          <w:rFonts w:hint="eastAsia" w:ascii="仿宋" w:hAnsi="仿宋" w:eastAsia="仿宋"/>
          <w:b/>
          <w:spacing w:val="6"/>
          <w:szCs w:val="24"/>
        </w:rPr>
        <w:t>规模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万元</w:t>
      </w:r>
      <w:r>
        <w:rPr>
          <w:rFonts w:ascii="仿宋" w:hAnsi="仿宋" w:eastAsia="仿宋"/>
          <w:b/>
          <w:spacing w:val="6"/>
          <w:szCs w:val="24"/>
        </w:rPr>
        <w:t>，比去年增加（）</w:t>
      </w:r>
      <w:r>
        <w:rPr>
          <w:rFonts w:hint="eastAsia" w:ascii="仿宋" w:hAnsi="仿宋" w:eastAsia="仿宋"/>
          <w:b/>
          <w:spacing w:val="6"/>
          <w:szCs w:val="24"/>
        </w:rPr>
        <w:t>%，</w:t>
      </w:r>
      <w:r>
        <w:rPr>
          <w:rFonts w:ascii="仿宋" w:hAnsi="仿宋" w:eastAsia="仿宋"/>
          <w:b/>
          <w:spacing w:val="6"/>
          <w:szCs w:val="24"/>
        </w:rPr>
        <w:t>政府性基金</w:t>
      </w:r>
      <w:r>
        <w:rPr>
          <w:rFonts w:hint="eastAsia" w:ascii="仿宋" w:hAnsi="仿宋" w:eastAsia="仿宋"/>
          <w:b/>
          <w:spacing w:val="6"/>
          <w:szCs w:val="24"/>
        </w:rPr>
        <w:t>预算</w:t>
      </w:r>
      <w:r>
        <w:rPr>
          <w:rFonts w:ascii="仿宋" w:hAnsi="仿宋" w:eastAsia="仿宋"/>
          <w:b/>
          <w:spacing w:val="6"/>
          <w:szCs w:val="24"/>
        </w:rPr>
        <w:t>付息支出（）</w:t>
      </w:r>
      <w:r>
        <w:rPr>
          <w:rFonts w:hint="eastAsia" w:ascii="仿宋" w:hAnsi="仿宋" w:eastAsia="仿宋"/>
          <w:b/>
          <w:spacing w:val="6"/>
          <w:szCs w:val="24"/>
        </w:rPr>
        <w:t>万元</w:t>
      </w:r>
      <w:r>
        <w:rPr>
          <w:rFonts w:ascii="仿宋" w:hAnsi="仿宋" w:eastAsia="仿宋"/>
          <w:b/>
          <w:spacing w:val="6"/>
          <w:szCs w:val="24"/>
        </w:rPr>
        <w:t>，比去年增加（）</w:t>
      </w:r>
      <w:r>
        <w:rPr>
          <w:rFonts w:hint="eastAsia" w:ascii="仿宋" w:hAnsi="仿宋" w:eastAsia="仿宋"/>
          <w:b/>
          <w:spacing w:val="6"/>
          <w:szCs w:val="24"/>
        </w:rPr>
        <w:t>%。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 xml:space="preserve">A6  </w:t>
      </w:r>
      <w:r>
        <w:rPr>
          <w:rFonts w:hint="eastAsia" w:ascii="仿宋" w:hAnsi="仿宋" w:eastAsia="仿宋"/>
          <w:b/>
          <w:spacing w:val="6"/>
          <w:szCs w:val="24"/>
        </w:rPr>
        <w:t>预计202</w:t>
      </w:r>
      <w:r>
        <w:rPr>
          <w:rFonts w:ascii="仿宋" w:hAnsi="仿宋" w:eastAsia="仿宋"/>
          <w:b/>
          <w:spacing w:val="6"/>
          <w:szCs w:val="24"/>
        </w:rPr>
        <w:t>3</w:t>
      </w:r>
      <w:r>
        <w:rPr>
          <w:rFonts w:hint="eastAsia" w:ascii="仿宋" w:hAnsi="仿宋" w:eastAsia="仿宋"/>
          <w:b/>
          <w:spacing w:val="6"/>
          <w:szCs w:val="24"/>
        </w:rPr>
        <w:t>年</w:t>
      </w:r>
      <w:r>
        <w:rPr>
          <w:rFonts w:ascii="仿宋" w:hAnsi="仿宋" w:eastAsia="仿宋"/>
          <w:b/>
          <w:spacing w:val="6"/>
          <w:szCs w:val="24"/>
        </w:rPr>
        <w:t>全年</w:t>
      </w:r>
      <w:r>
        <w:rPr>
          <w:rFonts w:hint="eastAsia" w:ascii="仿宋" w:hAnsi="仿宋" w:eastAsia="仿宋"/>
          <w:b/>
          <w:spacing w:val="6"/>
          <w:szCs w:val="24"/>
        </w:rPr>
        <w:t>，“保基本民生”</w:t>
      </w:r>
      <w:r>
        <w:rPr>
          <w:rFonts w:ascii="仿宋" w:hAnsi="仿宋" w:eastAsia="仿宋"/>
          <w:b/>
          <w:spacing w:val="6"/>
          <w:szCs w:val="24"/>
        </w:rPr>
        <w:t>支出</w:t>
      </w:r>
      <w:r>
        <w:rPr>
          <w:rFonts w:hint="eastAsia" w:ascii="仿宋" w:hAnsi="仿宋" w:eastAsia="仿宋"/>
          <w:b/>
          <w:spacing w:val="6"/>
          <w:szCs w:val="24"/>
        </w:rPr>
        <w:t>规模按国家标准</w:t>
      </w:r>
      <w:r>
        <w:rPr>
          <w:rFonts w:ascii="仿宋" w:hAnsi="仿宋" w:eastAsia="仿宋"/>
          <w:b/>
          <w:spacing w:val="6"/>
          <w:szCs w:val="24"/>
        </w:rPr>
        <w:t>为</w:t>
      </w:r>
      <w:r>
        <w:rPr>
          <w:rFonts w:hint="eastAsia" w:ascii="仿宋" w:hAnsi="仿宋" w:eastAsia="仿宋"/>
          <w:b/>
          <w:spacing w:val="6"/>
          <w:szCs w:val="24"/>
        </w:rPr>
        <w:t>（）万元、按</w:t>
      </w:r>
      <w:r>
        <w:rPr>
          <w:rFonts w:ascii="仿宋" w:hAnsi="仿宋" w:eastAsia="仿宋"/>
          <w:b/>
          <w:spacing w:val="6"/>
          <w:szCs w:val="24"/>
        </w:rPr>
        <w:t>地方标准为</w:t>
      </w:r>
      <w:r>
        <w:rPr>
          <w:rFonts w:hint="eastAsia" w:ascii="仿宋" w:hAnsi="仿宋" w:eastAsia="仿宋"/>
          <w:b/>
          <w:spacing w:val="6"/>
          <w:szCs w:val="24"/>
        </w:rPr>
        <w:t>（）万元</w:t>
      </w:r>
      <w:r>
        <w:rPr>
          <w:rFonts w:ascii="仿宋" w:hAnsi="仿宋" w:eastAsia="仿宋"/>
          <w:b/>
          <w:spacing w:val="6"/>
          <w:szCs w:val="24"/>
        </w:rPr>
        <w:t>，</w:t>
      </w:r>
      <w:r>
        <w:rPr>
          <w:rFonts w:hint="eastAsia" w:ascii="仿宋" w:hAnsi="仿宋" w:eastAsia="仿宋"/>
          <w:b/>
          <w:spacing w:val="6"/>
          <w:szCs w:val="24"/>
        </w:rPr>
        <w:t>“保工资”</w:t>
      </w:r>
      <w:r>
        <w:rPr>
          <w:rFonts w:ascii="仿宋" w:hAnsi="仿宋" w:eastAsia="仿宋"/>
          <w:b/>
          <w:spacing w:val="6"/>
          <w:szCs w:val="24"/>
        </w:rPr>
        <w:t>支出</w:t>
      </w:r>
      <w:r>
        <w:rPr>
          <w:rFonts w:hint="eastAsia" w:ascii="仿宋" w:hAnsi="仿宋" w:eastAsia="仿宋"/>
          <w:b/>
          <w:spacing w:val="6"/>
          <w:szCs w:val="24"/>
        </w:rPr>
        <w:t>规模按国家标准</w:t>
      </w:r>
      <w:r>
        <w:rPr>
          <w:rFonts w:ascii="仿宋" w:hAnsi="仿宋" w:eastAsia="仿宋"/>
          <w:b/>
          <w:spacing w:val="6"/>
          <w:szCs w:val="24"/>
        </w:rPr>
        <w:t>为</w:t>
      </w:r>
      <w:r>
        <w:rPr>
          <w:rFonts w:hint="eastAsia" w:ascii="仿宋" w:hAnsi="仿宋" w:eastAsia="仿宋"/>
          <w:b/>
          <w:spacing w:val="6"/>
          <w:szCs w:val="24"/>
        </w:rPr>
        <w:t>（）万元、按</w:t>
      </w:r>
      <w:r>
        <w:rPr>
          <w:rFonts w:ascii="仿宋" w:hAnsi="仿宋" w:eastAsia="仿宋"/>
          <w:b/>
          <w:spacing w:val="6"/>
          <w:szCs w:val="24"/>
        </w:rPr>
        <w:t>地方标准为</w:t>
      </w:r>
      <w:r>
        <w:rPr>
          <w:rFonts w:hint="eastAsia" w:ascii="仿宋" w:hAnsi="仿宋" w:eastAsia="仿宋"/>
          <w:b/>
          <w:spacing w:val="6"/>
          <w:szCs w:val="24"/>
        </w:rPr>
        <w:t>（）万元</w:t>
      </w:r>
      <w:r>
        <w:rPr>
          <w:rFonts w:ascii="仿宋" w:hAnsi="仿宋" w:eastAsia="仿宋"/>
          <w:b/>
          <w:spacing w:val="6"/>
          <w:szCs w:val="24"/>
        </w:rPr>
        <w:t>，</w:t>
      </w:r>
      <w:r>
        <w:rPr>
          <w:rFonts w:hint="eastAsia" w:ascii="仿宋" w:hAnsi="仿宋" w:eastAsia="仿宋"/>
          <w:b/>
          <w:spacing w:val="6"/>
          <w:szCs w:val="24"/>
        </w:rPr>
        <w:t>“保运转”</w:t>
      </w:r>
      <w:r>
        <w:rPr>
          <w:rFonts w:ascii="仿宋" w:hAnsi="仿宋" w:eastAsia="仿宋"/>
          <w:b/>
          <w:spacing w:val="6"/>
          <w:szCs w:val="24"/>
        </w:rPr>
        <w:t>支出</w:t>
      </w:r>
      <w:r>
        <w:rPr>
          <w:rFonts w:hint="eastAsia" w:ascii="仿宋" w:hAnsi="仿宋" w:eastAsia="仿宋"/>
          <w:b/>
          <w:spacing w:val="6"/>
          <w:szCs w:val="24"/>
        </w:rPr>
        <w:t>规模按国家标准</w:t>
      </w:r>
      <w:r>
        <w:rPr>
          <w:rFonts w:ascii="仿宋" w:hAnsi="仿宋" w:eastAsia="仿宋"/>
          <w:b/>
          <w:spacing w:val="6"/>
          <w:szCs w:val="24"/>
        </w:rPr>
        <w:t>为</w:t>
      </w:r>
      <w:r>
        <w:rPr>
          <w:rFonts w:hint="eastAsia" w:ascii="仿宋" w:hAnsi="仿宋" w:eastAsia="仿宋"/>
          <w:b/>
          <w:spacing w:val="6"/>
          <w:szCs w:val="24"/>
        </w:rPr>
        <w:t>（）万元、按</w:t>
      </w:r>
      <w:r>
        <w:rPr>
          <w:rFonts w:ascii="仿宋" w:hAnsi="仿宋" w:eastAsia="仿宋"/>
          <w:b/>
          <w:spacing w:val="6"/>
          <w:szCs w:val="24"/>
        </w:rPr>
        <w:t>地方标准为</w:t>
      </w:r>
      <w:r>
        <w:rPr>
          <w:rFonts w:hint="eastAsia" w:ascii="仿宋" w:hAnsi="仿宋" w:eastAsia="仿宋"/>
          <w:b/>
          <w:spacing w:val="6"/>
          <w:szCs w:val="24"/>
        </w:rPr>
        <w:t>（）万元。【</w:t>
      </w:r>
      <w:r>
        <w:rPr>
          <w:rFonts w:hint="eastAsia" w:ascii="楷体" w:hAnsi="楷体" w:eastAsia="楷体"/>
          <w:spacing w:val="6"/>
          <w:szCs w:val="24"/>
        </w:rPr>
        <w:t>注:因各地实际执行标准不同，“三保”范围各有差异，请以贵局现有实际统计口径为准即可。</w:t>
      </w:r>
      <w:r>
        <w:rPr>
          <w:rFonts w:hint="eastAsia" w:ascii="仿宋" w:hAnsi="仿宋" w:eastAsia="仿宋"/>
          <w:b/>
          <w:spacing w:val="6"/>
          <w:szCs w:val="24"/>
        </w:rPr>
        <w:t>】</w:t>
      </w:r>
    </w:p>
    <w:p>
      <w:pPr>
        <w:spacing w:line="480" w:lineRule="exact"/>
        <w:ind w:firstLine="506" w:firstLineChars="200"/>
        <w:rPr>
          <w:rFonts w:ascii="宋体" w:hAnsi="宋体" w:cs="Times New Roman"/>
          <w:b/>
          <w:spacing w:val="6"/>
          <w:szCs w:val="24"/>
        </w:rPr>
      </w:pP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B1</w:t>
      </w:r>
      <w:r>
        <w:rPr>
          <w:rFonts w:hint="eastAsia" w:ascii="宋体" w:hAnsi="宋体" w:cs="Times New Roman"/>
          <w:b/>
          <w:spacing w:val="6"/>
          <w:szCs w:val="24"/>
        </w:rPr>
        <w:t xml:space="preserve"> </w:t>
      </w:r>
      <w:r>
        <w:rPr>
          <w:rFonts w:ascii="宋体" w:hAnsi="宋体" w:cs="Times New Roman"/>
          <w:b/>
          <w:spacing w:val="6"/>
          <w:szCs w:val="24"/>
        </w:rPr>
        <w:t xml:space="preserve"> </w:t>
      </w:r>
      <w:r>
        <w:rPr>
          <w:rFonts w:hint="eastAsia" w:ascii="仿宋" w:hAnsi="仿宋" w:eastAsia="仿宋"/>
          <w:b/>
          <w:spacing w:val="6"/>
          <w:szCs w:val="24"/>
        </w:rPr>
        <w:t>预计2023年</w:t>
      </w:r>
      <w:r>
        <w:rPr>
          <w:rFonts w:ascii="仿宋" w:hAnsi="仿宋" w:eastAsia="仿宋"/>
          <w:b/>
          <w:spacing w:val="6"/>
          <w:szCs w:val="24"/>
        </w:rPr>
        <w:t>全年</w:t>
      </w:r>
      <w:r>
        <w:rPr>
          <w:rFonts w:hint="eastAsia" w:ascii="仿宋" w:hAnsi="仿宋" w:eastAsia="仿宋"/>
          <w:b/>
          <w:spacing w:val="6"/>
          <w:szCs w:val="24"/>
        </w:rPr>
        <w:t>税收</w:t>
      </w:r>
      <w:r>
        <w:rPr>
          <w:rFonts w:ascii="仿宋" w:hAnsi="仿宋" w:eastAsia="仿宋"/>
          <w:b/>
          <w:spacing w:val="6"/>
          <w:szCs w:val="24"/>
        </w:rPr>
        <w:t>收入中</w:t>
      </w:r>
      <w:r>
        <w:rPr>
          <w:rFonts w:hint="eastAsia" w:ascii="仿宋" w:hAnsi="仿宋" w:eastAsia="仿宋"/>
          <w:b/>
          <w:spacing w:val="6"/>
          <w:szCs w:val="24"/>
        </w:rPr>
        <w:t>，同比</w:t>
      </w:r>
      <w:r>
        <w:rPr>
          <w:rFonts w:ascii="仿宋" w:hAnsi="仿宋" w:eastAsia="仿宋"/>
          <w:b/>
          <w:spacing w:val="6"/>
          <w:szCs w:val="24"/>
        </w:rPr>
        <w:t>增幅</w:t>
      </w:r>
      <w:r>
        <w:rPr>
          <w:rFonts w:hint="eastAsia" w:ascii="仿宋" w:hAnsi="仿宋" w:eastAsia="仿宋"/>
          <w:b/>
          <w:spacing w:val="6"/>
          <w:szCs w:val="24"/>
        </w:rPr>
        <w:t>排前三位</w:t>
      </w:r>
      <w:r>
        <w:rPr>
          <w:rFonts w:ascii="仿宋" w:hAnsi="仿宋" w:eastAsia="仿宋"/>
          <w:b/>
          <w:spacing w:val="6"/>
          <w:szCs w:val="24"/>
        </w:rPr>
        <w:t>的税种分别为（）</w:t>
      </w:r>
      <w:r>
        <w:rPr>
          <w:rFonts w:hint="eastAsia" w:ascii="仿宋" w:hAnsi="仿宋" w:eastAsia="仿宋"/>
          <w:b/>
          <w:spacing w:val="6"/>
          <w:szCs w:val="24"/>
        </w:rPr>
        <w:t>（）（），</w:t>
      </w:r>
      <w:r>
        <w:rPr>
          <w:rFonts w:ascii="仿宋" w:hAnsi="仿宋" w:eastAsia="仿宋"/>
          <w:b/>
          <w:spacing w:val="6"/>
          <w:szCs w:val="24"/>
        </w:rPr>
        <w:t>同比降幅</w:t>
      </w:r>
      <w:r>
        <w:rPr>
          <w:rFonts w:hint="eastAsia" w:ascii="仿宋" w:hAnsi="仿宋" w:eastAsia="仿宋"/>
          <w:b/>
          <w:spacing w:val="6"/>
          <w:szCs w:val="24"/>
        </w:rPr>
        <w:t>排</w:t>
      </w:r>
      <w:r>
        <w:rPr>
          <w:rFonts w:ascii="仿宋" w:hAnsi="仿宋" w:eastAsia="仿宋"/>
          <w:b/>
          <w:spacing w:val="6"/>
          <w:szCs w:val="24"/>
        </w:rPr>
        <w:t>前三位的税种分别为（）</w:t>
      </w:r>
      <w:r>
        <w:rPr>
          <w:rFonts w:hint="eastAsia" w:ascii="仿宋" w:hAnsi="仿宋" w:eastAsia="仿宋"/>
          <w:b/>
          <w:spacing w:val="6"/>
          <w:szCs w:val="24"/>
        </w:rPr>
        <w:t>（）（）</w:t>
      </w:r>
    </w:p>
    <w:p>
      <w:pPr>
        <w:numPr>
          <w:ilvl w:val="0"/>
          <w:numId w:val="1"/>
        </w:numPr>
        <w:spacing w:line="480" w:lineRule="exact"/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hint="eastAsia" w:ascii="仿宋" w:hAnsi="仿宋" w:eastAsia="仿宋"/>
          <w:spacing w:val="6"/>
          <w:szCs w:val="24"/>
        </w:rPr>
        <w:t xml:space="preserve">增值税 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2. 企业所得税  3. 个人所得税  4. 资源税  5. 土地增值税 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>6. 房产税  7. 城镇土地使用税  8. 契税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9. 耕地占用税 10. 印花税 11. 车船税 12. 城市建设维护税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13. 烟叶税  14. 环境保护税 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</w:t>
      </w:r>
      <w:r>
        <w:rPr>
          <w:rFonts w:hint="eastAsia" w:ascii="仿宋" w:hAnsi="仿宋" w:eastAsia="仿宋"/>
          <w:b/>
          <w:spacing w:val="6"/>
          <w:szCs w:val="24"/>
        </w:rPr>
        <w:t>2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b/>
          <w:spacing w:val="6"/>
          <w:szCs w:val="24"/>
        </w:rPr>
        <w:t>预计2023年</w:t>
      </w:r>
      <w:r>
        <w:rPr>
          <w:rFonts w:ascii="仿宋" w:hAnsi="仿宋" w:eastAsia="仿宋"/>
          <w:b/>
          <w:spacing w:val="6"/>
          <w:szCs w:val="24"/>
        </w:rPr>
        <w:t>全年非税收入中</w:t>
      </w:r>
      <w:r>
        <w:rPr>
          <w:rFonts w:hint="eastAsia" w:ascii="仿宋" w:hAnsi="仿宋" w:eastAsia="仿宋"/>
          <w:b/>
          <w:spacing w:val="6"/>
          <w:szCs w:val="24"/>
        </w:rPr>
        <w:t>，收入</w:t>
      </w:r>
      <w:r>
        <w:rPr>
          <w:rFonts w:ascii="仿宋" w:hAnsi="仿宋" w:eastAsia="仿宋"/>
          <w:b/>
          <w:spacing w:val="6"/>
          <w:szCs w:val="24"/>
        </w:rPr>
        <w:t>规模</w:t>
      </w:r>
      <w:r>
        <w:rPr>
          <w:rFonts w:hint="eastAsia" w:ascii="仿宋" w:hAnsi="仿宋" w:eastAsia="仿宋"/>
          <w:b/>
          <w:spacing w:val="6"/>
          <w:szCs w:val="24"/>
        </w:rPr>
        <w:t>排名</w:t>
      </w:r>
      <w:r>
        <w:rPr>
          <w:rFonts w:ascii="仿宋" w:hAnsi="仿宋" w:eastAsia="仿宋"/>
          <w:b/>
          <w:spacing w:val="6"/>
          <w:szCs w:val="24"/>
        </w:rPr>
        <w:t>前三</w:t>
      </w:r>
      <w:r>
        <w:rPr>
          <w:rFonts w:hint="eastAsia" w:ascii="仿宋" w:hAnsi="仿宋" w:eastAsia="仿宋"/>
          <w:b/>
          <w:spacing w:val="6"/>
          <w:szCs w:val="24"/>
        </w:rPr>
        <w:t>的项目</w:t>
      </w:r>
      <w:r>
        <w:rPr>
          <w:rFonts w:ascii="仿宋" w:hAnsi="仿宋" w:eastAsia="仿宋"/>
          <w:b/>
          <w:spacing w:val="6"/>
          <w:szCs w:val="24"/>
        </w:rPr>
        <w:t>分别为（）（）（），</w:t>
      </w:r>
      <w:r>
        <w:rPr>
          <w:rFonts w:hint="eastAsia" w:ascii="仿宋" w:hAnsi="仿宋" w:eastAsia="仿宋"/>
          <w:b/>
          <w:spacing w:val="6"/>
          <w:szCs w:val="24"/>
        </w:rPr>
        <w:t>与</w:t>
      </w:r>
      <w:r>
        <w:rPr>
          <w:rFonts w:ascii="仿宋" w:hAnsi="仿宋" w:eastAsia="仿宋"/>
          <w:b/>
          <w:spacing w:val="6"/>
          <w:szCs w:val="24"/>
        </w:rPr>
        <w:t>去年</w:t>
      </w:r>
      <w:r>
        <w:rPr>
          <w:rFonts w:hint="eastAsia" w:ascii="仿宋" w:hAnsi="仿宋" w:eastAsia="仿宋"/>
          <w:b/>
          <w:spacing w:val="6"/>
          <w:szCs w:val="24"/>
        </w:rPr>
        <w:t>同比</w:t>
      </w:r>
      <w:r>
        <w:rPr>
          <w:rFonts w:ascii="仿宋" w:hAnsi="仿宋" w:eastAsia="仿宋"/>
          <w:b/>
          <w:spacing w:val="6"/>
          <w:szCs w:val="24"/>
        </w:rPr>
        <w:t>增速</w:t>
      </w:r>
      <w:r>
        <w:rPr>
          <w:rFonts w:hint="eastAsia" w:ascii="仿宋" w:hAnsi="仿宋" w:eastAsia="仿宋"/>
          <w:b/>
          <w:spacing w:val="6"/>
          <w:szCs w:val="24"/>
        </w:rPr>
        <w:t>排名前三</w:t>
      </w:r>
      <w:r>
        <w:rPr>
          <w:rFonts w:ascii="仿宋" w:hAnsi="仿宋" w:eastAsia="仿宋"/>
          <w:b/>
          <w:spacing w:val="6"/>
          <w:szCs w:val="24"/>
        </w:rPr>
        <w:t>的</w:t>
      </w:r>
      <w:r>
        <w:rPr>
          <w:rFonts w:hint="eastAsia" w:ascii="仿宋" w:hAnsi="仿宋" w:eastAsia="仿宋"/>
          <w:b/>
          <w:spacing w:val="6"/>
          <w:szCs w:val="24"/>
        </w:rPr>
        <w:t>项目</w:t>
      </w:r>
      <w:r>
        <w:rPr>
          <w:rFonts w:ascii="仿宋" w:hAnsi="仿宋" w:eastAsia="仿宋"/>
          <w:b/>
          <w:spacing w:val="6"/>
          <w:szCs w:val="24"/>
        </w:rPr>
        <w:t>分别为（）（）（）。</w:t>
      </w:r>
    </w:p>
    <w:p>
      <w:pPr>
        <w:spacing w:line="480" w:lineRule="exact"/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hint="eastAsia" w:ascii="仿宋" w:hAnsi="仿宋" w:eastAsia="仿宋"/>
          <w:spacing w:val="6"/>
          <w:szCs w:val="24"/>
        </w:rPr>
        <w:t>1.专项收入  2.行政事业性收费  3.罚没收入  4.国有资源(资产)有偿使用收入  5.政府住房基金收入  6.捐赠收入  7.其他收入</w:t>
      </w: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</w:t>
      </w:r>
      <w:r>
        <w:rPr>
          <w:rFonts w:hint="eastAsia" w:ascii="仿宋" w:hAnsi="仿宋" w:eastAsia="仿宋"/>
          <w:b/>
          <w:spacing w:val="6"/>
          <w:szCs w:val="24"/>
        </w:rPr>
        <w:t>3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b/>
          <w:spacing w:val="6"/>
          <w:szCs w:val="24"/>
        </w:rPr>
        <w:t>预计2023年</w:t>
      </w:r>
      <w:r>
        <w:rPr>
          <w:rFonts w:ascii="仿宋" w:hAnsi="仿宋" w:eastAsia="仿宋"/>
          <w:b/>
          <w:spacing w:val="6"/>
          <w:szCs w:val="24"/>
        </w:rPr>
        <w:t>全年，</w:t>
      </w:r>
      <w:r>
        <w:rPr>
          <w:rFonts w:hint="eastAsia" w:ascii="仿宋" w:hAnsi="仿宋" w:eastAsia="仿宋"/>
          <w:b/>
          <w:spacing w:val="6"/>
          <w:szCs w:val="24"/>
        </w:rPr>
        <w:t>一般公共</w:t>
      </w:r>
      <w:r>
        <w:rPr>
          <w:rFonts w:ascii="仿宋" w:hAnsi="仿宋" w:eastAsia="仿宋"/>
          <w:b/>
          <w:spacing w:val="6"/>
          <w:szCs w:val="24"/>
        </w:rPr>
        <w:t>预算支出</w:t>
      </w:r>
      <w:r>
        <w:rPr>
          <w:rFonts w:hint="eastAsia" w:ascii="仿宋" w:hAnsi="仿宋" w:eastAsia="仿宋"/>
          <w:b/>
          <w:spacing w:val="6"/>
          <w:szCs w:val="24"/>
        </w:rPr>
        <w:t>功能</w:t>
      </w:r>
      <w:r>
        <w:rPr>
          <w:rFonts w:ascii="仿宋" w:hAnsi="仿宋" w:eastAsia="仿宋"/>
          <w:b/>
          <w:spacing w:val="6"/>
          <w:szCs w:val="24"/>
        </w:rPr>
        <w:t>科目中，</w:t>
      </w:r>
      <w:r>
        <w:rPr>
          <w:rFonts w:hint="eastAsia" w:ascii="仿宋" w:hAnsi="仿宋" w:eastAsia="仿宋"/>
          <w:b/>
          <w:spacing w:val="6"/>
          <w:szCs w:val="24"/>
        </w:rPr>
        <w:t>支出规模排名</w:t>
      </w:r>
      <w:r>
        <w:rPr>
          <w:rFonts w:ascii="仿宋" w:hAnsi="仿宋" w:eastAsia="仿宋"/>
          <w:b/>
          <w:spacing w:val="6"/>
          <w:szCs w:val="24"/>
        </w:rPr>
        <w:t>前三</w:t>
      </w:r>
      <w:r>
        <w:rPr>
          <w:rFonts w:hint="eastAsia" w:ascii="仿宋" w:hAnsi="仿宋" w:eastAsia="仿宋"/>
          <w:b/>
          <w:spacing w:val="6"/>
          <w:szCs w:val="24"/>
        </w:rPr>
        <w:t>项目分别的</w:t>
      </w:r>
      <w:r>
        <w:rPr>
          <w:rFonts w:ascii="仿宋" w:hAnsi="仿宋" w:eastAsia="仿宋"/>
          <w:b/>
          <w:spacing w:val="6"/>
          <w:szCs w:val="24"/>
        </w:rPr>
        <w:t>是（）（）（），</w:t>
      </w:r>
      <w:r>
        <w:rPr>
          <w:rFonts w:hint="eastAsia" w:ascii="仿宋" w:hAnsi="仿宋" w:eastAsia="仿宋"/>
          <w:b/>
          <w:spacing w:val="6"/>
          <w:szCs w:val="24"/>
        </w:rPr>
        <w:t>与</w:t>
      </w:r>
      <w:r>
        <w:rPr>
          <w:rFonts w:ascii="仿宋" w:hAnsi="仿宋" w:eastAsia="仿宋"/>
          <w:b/>
          <w:spacing w:val="6"/>
          <w:szCs w:val="24"/>
        </w:rPr>
        <w:t>去年</w:t>
      </w:r>
      <w:r>
        <w:rPr>
          <w:rFonts w:hint="eastAsia" w:ascii="仿宋" w:hAnsi="仿宋" w:eastAsia="仿宋"/>
          <w:b/>
          <w:spacing w:val="6"/>
          <w:szCs w:val="24"/>
        </w:rPr>
        <w:t>同比</w:t>
      </w:r>
      <w:r>
        <w:rPr>
          <w:rFonts w:ascii="仿宋" w:hAnsi="仿宋" w:eastAsia="仿宋"/>
          <w:b/>
          <w:spacing w:val="6"/>
          <w:szCs w:val="24"/>
        </w:rPr>
        <w:t>增速</w:t>
      </w:r>
      <w:r>
        <w:rPr>
          <w:rFonts w:hint="eastAsia" w:ascii="仿宋" w:hAnsi="仿宋" w:eastAsia="仿宋"/>
          <w:b/>
          <w:spacing w:val="6"/>
          <w:szCs w:val="24"/>
        </w:rPr>
        <w:t>排名前三</w:t>
      </w:r>
      <w:r>
        <w:rPr>
          <w:rFonts w:ascii="仿宋" w:hAnsi="仿宋" w:eastAsia="仿宋"/>
          <w:b/>
          <w:spacing w:val="6"/>
          <w:szCs w:val="24"/>
        </w:rPr>
        <w:t>的</w:t>
      </w:r>
      <w:r>
        <w:rPr>
          <w:rFonts w:hint="eastAsia" w:ascii="仿宋" w:hAnsi="仿宋" w:eastAsia="仿宋"/>
          <w:b/>
          <w:spacing w:val="6"/>
          <w:szCs w:val="24"/>
        </w:rPr>
        <w:t>项目</w:t>
      </w:r>
      <w:r>
        <w:rPr>
          <w:rFonts w:ascii="仿宋" w:hAnsi="仿宋" w:eastAsia="仿宋"/>
          <w:b/>
          <w:spacing w:val="6"/>
          <w:szCs w:val="24"/>
        </w:rPr>
        <w:t>分别是（）（）（）。</w:t>
      </w:r>
    </w:p>
    <w:p>
      <w:pPr>
        <w:spacing w:line="480" w:lineRule="exact"/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1.</w:t>
      </w:r>
      <w:r>
        <w:rPr>
          <w:rFonts w:hint="eastAsia" w:ascii="仿宋" w:hAnsi="仿宋" w:eastAsia="仿宋"/>
          <w:spacing w:val="6"/>
          <w:szCs w:val="24"/>
        </w:rPr>
        <w:t xml:space="preserve">一般公共服务支出 </w:t>
      </w:r>
      <w:r>
        <w:rPr>
          <w:rFonts w:ascii="仿宋" w:hAnsi="仿宋" w:eastAsia="仿宋"/>
          <w:spacing w:val="6"/>
          <w:szCs w:val="24"/>
        </w:rPr>
        <w:t xml:space="preserve"> 2.</w:t>
      </w:r>
      <w:r>
        <w:rPr>
          <w:rFonts w:hint="eastAsia" w:ascii="仿宋" w:hAnsi="仿宋" w:eastAsia="仿宋"/>
          <w:spacing w:val="6"/>
          <w:szCs w:val="24"/>
        </w:rPr>
        <w:t xml:space="preserve">公共安全支出  3.教育支出  4.科学技术支出  </w:t>
      </w:r>
      <w:r>
        <w:rPr>
          <w:rFonts w:ascii="仿宋" w:hAnsi="仿宋" w:eastAsia="仿宋"/>
          <w:spacing w:val="6"/>
          <w:szCs w:val="24"/>
        </w:rPr>
        <w:t>5.</w:t>
      </w:r>
      <w:r>
        <w:rPr>
          <w:rFonts w:hint="eastAsia" w:ascii="仿宋" w:hAnsi="仿宋" w:eastAsia="仿宋"/>
          <w:spacing w:val="6"/>
          <w:szCs w:val="24"/>
        </w:rPr>
        <w:t xml:space="preserve">文化旅游体育与传媒支出  6.社会保障和就业支出  7.卫生健康支出  8.节能环保支出  9.城乡社区支出  10.农林水支出  11.交通运输支出  </w:t>
      </w:r>
      <w:r>
        <w:rPr>
          <w:rFonts w:ascii="仿宋" w:hAnsi="仿宋" w:eastAsia="仿宋"/>
          <w:spacing w:val="6"/>
          <w:szCs w:val="24"/>
        </w:rPr>
        <w:t>12.</w:t>
      </w:r>
      <w:r>
        <w:rPr>
          <w:rFonts w:hint="eastAsia" w:ascii="仿宋" w:hAnsi="仿宋" w:eastAsia="仿宋"/>
          <w:spacing w:val="6"/>
          <w:szCs w:val="24"/>
        </w:rPr>
        <w:t xml:space="preserve">资源勘探工业信息等支出  </w:t>
      </w:r>
      <w:r>
        <w:rPr>
          <w:rFonts w:ascii="仿宋" w:hAnsi="仿宋" w:eastAsia="仿宋"/>
          <w:spacing w:val="6"/>
          <w:szCs w:val="24"/>
        </w:rPr>
        <w:t>13.</w:t>
      </w:r>
      <w:r>
        <w:rPr>
          <w:rFonts w:hint="eastAsia" w:ascii="仿宋" w:hAnsi="仿宋" w:eastAsia="仿宋"/>
          <w:spacing w:val="6"/>
          <w:szCs w:val="24"/>
        </w:rPr>
        <w:t>商业服务业等支出  14.金融支出</w:t>
      </w:r>
      <w:r>
        <w:rPr>
          <w:rFonts w:ascii="仿宋" w:hAnsi="仿宋" w:eastAsia="仿宋"/>
          <w:spacing w:val="6"/>
          <w:szCs w:val="24"/>
        </w:rPr>
        <w:t>15.</w:t>
      </w:r>
      <w:r>
        <w:rPr>
          <w:rFonts w:hint="eastAsia" w:ascii="仿宋" w:hAnsi="仿宋" w:eastAsia="仿宋"/>
          <w:spacing w:val="6"/>
          <w:szCs w:val="24"/>
        </w:rPr>
        <w:t xml:space="preserve">援助其他地区支出  16.自然资源海洋气象等支出  </w:t>
      </w:r>
      <w:r>
        <w:rPr>
          <w:rFonts w:ascii="仿宋" w:hAnsi="仿宋" w:eastAsia="仿宋"/>
          <w:spacing w:val="6"/>
          <w:szCs w:val="24"/>
        </w:rPr>
        <w:t>17.</w:t>
      </w:r>
      <w:r>
        <w:rPr>
          <w:rFonts w:hint="eastAsia" w:ascii="仿宋" w:hAnsi="仿宋" w:eastAsia="仿宋"/>
          <w:spacing w:val="6"/>
          <w:szCs w:val="24"/>
        </w:rPr>
        <w:t xml:space="preserve">住房保障支出  </w:t>
      </w:r>
      <w:r>
        <w:rPr>
          <w:rFonts w:ascii="仿宋" w:hAnsi="仿宋" w:eastAsia="仿宋"/>
          <w:spacing w:val="6"/>
          <w:szCs w:val="24"/>
        </w:rPr>
        <w:t>18.</w:t>
      </w:r>
      <w:r>
        <w:rPr>
          <w:rFonts w:hint="eastAsia" w:ascii="仿宋" w:hAnsi="仿宋" w:eastAsia="仿宋"/>
          <w:spacing w:val="6"/>
          <w:szCs w:val="24"/>
        </w:rPr>
        <w:t xml:space="preserve">粮油物资储备支出  19.灾害防治及应急管理支出  20.其他支出  </w:t>
      </w:r>
      <w:r>
        <w:rPr>
          <w:rFonts w:ascii="仿宋" w:hAnsi="仿宋" w:eastAsia="仿宋"/>
          <w:spacing w:val="6"/>
          <w:szCs w:val="24"/>
        </w:rPr>
        <w:t>21.</w:t>
      </w:r>
      <w:r>
        <w:rPr>
          <w:rFonts w:hint="eastAsia" w:ascii="仿宋" w:hAnsi="仿宋" w:eastAsia="仿宋"/>
          <w:spacing w:val="6"/>
          <w:szCs w:val="24"/>
        </w:rPr>
        <w:t>债务付息支出  22.债务发行费用支出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</w:t>
      </w:r>
      <w:r>
        <w:rPr>
          <w:rFonts w:ascii="仿宋" w:hAnsi="仿宋" w:eastAsia="仿宋"/>
          <w:b/>
          <w:spacing w:val="6"/>
          <w:szCs w:val="24"/>
        </w:rPr>
        <w:t>4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b/>
          <w:spacing w:val="6"/>
          <w:szCs w:val="24"/>
        </w:rPr>
        <w:t>预计</w:t>
      </w:r>
      <w:r>
        <w:rPr>
          <w:rFonts w:ascii="仿宋" w:hAnsi="仿宋" w:eastAsia="仿宋"/>
          <w:b/>
          <w:spacing w:val="6"/>
          <w:szCs w:val="24"/>
        </w:rPr>
        <w:t>全年</w:t>
      </w:r>
      <w:r>
        <w:rPr>
          <w:rFonts w:hint="eastAsia" w:ascii="仿宋" w:hAnsi="仿宋" w:eastAsia="仿宋"/>
          <w:b/>
          <w:spacing w:val="6"/>
          <w:szCs w:val="24"/>
        </w:rPr>
        <w:t>，盘活存量</w:t>
      </w:r>
      <w:r>
        <w:rPr>
          <w:rFonts w:ascii="仿宋" w:hAnsi="仿宋" w:eastAsia="仿宋"/>
          <w:b/>
          <w:spacing w:val="6"/>
          <w:szCs w:val="24"/>
        </w:rPr>
        <w:t>资产</w:t>
      </w:r>
      <w:r>
        <w:rPr>
          <w:rFonts w:hint="eastAsia" w:ascii="仿宋" w:hAnsi="仿宋" w:eastAsia="仿宋"/>
          <w:b/>
          <w:spacing w:val="6"/>
          <w:szCs w:val="24"/>
        </w:rPr>
        <w:t>的财税收入占</w:t>
      </w:r>
      <w:r>
        <w:rPr>
          <w:rFonts w:ascii="仿宋" w:hAnsi="仿宋" w:eastAsia="仿宋"/>
          <w:b/>
          <w:spacing w:val="6"/>
          <w:szCs w:val="24"/>
        </w:rPr>
        <w:t>一般公共</w:t>
      </w:r>
      <w:r>
        <w:rPr>
          <w:rFonts w:hint="eastAsia" w:ascii="仿宋" w:hAnsi="仿宋" w:eastAsia="仿宋"/>
          <w:b/>
          <w:spacing w:val="6"/>
          <w:szCs w:val="24"/>
        </w:rPr>
        <w:t>预算</w:t>
      </w:r>
      <w:r>
        <w:rPr>
          <w:rFonts w:ascii="仿宋" w:hAnsi="仿宋" w:eastAsia="仿宋"/>
          <w:b/>
          <w:spacing w:val="6"/>
          <w:szCs w:val="24"/>
        </w:rPr>
        <w:t>收入</w:t>
      </w:r>
      <w:r>
        <w:rPr>
          <w:rFonts w:hint="eastAsia" w:ascii="仿宋" w:hAnsi="仿宋" w:eastAsia="仿宋"/>
          <w:b/>
          <w:spacing w:val="6"/>
          <w:szCs w:val="24"/>
        </w:rPr>
        <w:t>的</w:t>
      </w:r>
      <w:r>
        <w:rPr>
          <w:rFonts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b/>
          <w:spacing w:val="6"/>
          <w:szCs w:val="24"/>
        </w:rPr>
        <w:t>%</w:t>
      </w:r>
      <w:r>
        <w:rPr>
          <w:rFonts w:hint="eastAsia" w:ascii="楷体" w:hAnsi="楷体" w:eastAsia="楷体"/>
          <w:spacing w:val="6"/>
          <w:szCs w:val="24"/>
        </w:rPr>
        <w:t>【注</w:t>
      </w:r>
      <w:r>
        <w:rPr>
          <w:rFonts w:ascii="楷体" w:hAnsi="楷体" w:eastAsia="楷体"/>
          <w:spacing w:val="6"/>
          <w:szCs w:val="24"/>
        </w:rPr>
        <w:t>：请</w:t>
      </w:r>
      <w:r>
        <w:rPr>
          <w:rFonts w:hint="eastAsia" w:ascii="楷体" w:hAnsi="楷体" w:eastAsia="楷体"/>
          <w:spacing w:val="6"/>
          <w:szCs w:val="24"/>
        </w:rPr>
        <w:t>估算</w:t>
      </w:r>
      <w:r>
        <w:rPr>
          <w:rFonts w:ascii="楷体" w:hAnsi="楷体" w:eastAsia="楷体"/>
          <w:spacing w:val="6"/>
          <w:szCs w:val="24"/>
        </w:rPr>
        <w:t>后填写大致比例即可</w:t>
      </w:r>
      <w:r>
        <w:rPr>
          <w:rFonts w:hint="eastAsia" w:ascii="楷体" w:hAnsi="楷体" w:eastAsia="楷体"/>
          <w:spacing w:val="6"/>
          <w:szCs w:val="24"/>
        </w:rPr>
        <w:t>】</w:t>
      </w:r>
      <w:r>
        <w:rPr>
          <w:rFonts w:hint="eastAsia" w:ascii="仿宋" w:hAnsi="仿宋" w:eastAsia="仿宋"/>
          <w:b/>
          <w:spacing w:val="6"/>
          <w:szCs w:val="24"/>
        </w:rPr>
        <w:t>，</w:t>
      </w:r>
      <w:r>
        <w:rPr>
          <w:rFonts w:ascii="仿宋" w:hAnsi="仿宋" w:eastAsia="仿宋"/>
          <w:b/>
          <w:spacing w:val="6"/>
          <w:szCs w:val="24"/>
        </w:rPr>
        <w:t>当前盘活</w:t>
      </w:r>
      <w:r>
        <w:rPr>
          <w:rFonts w:hint="eastAsia" w:ascii="仿宋" w:hAnsi="仿宋" w:eastAsia="仿宋"/>
          <w:b/>
          <w:spacing w:val="6"/>
          <w:szCs w:val="24"/>
        </w:rPr>
        <w:t>资产</w:t>
      </w:r>
      <w:r>
        <w:rPr>
          <w:rFonts w:ascii="仿宋" w:hAnsi="仿宋" w:eastAsia="仿宋"/>
          <w:b/>
          <w:spacing w:val="6"/>
          <w:szCs w:val="24"/>
        </w:rPr>
        <w:t>的难点</w:t>
      </w:r>
      <w:r>
        <w:rPr>
          <w:rFonts w:hint="eastAsia" w:ascii="仿宋" w:hAnsi="仿宋" w:eastAsia="仿宋"/>
          <w:b/>
          <w:spacing w:val="6"/>
          <w:szCs w:val="24"/>
        </w:rPr>
        <w:t>中排名</w:t>
      </w:r>
      <w:r>
        <w:rPr>
          <w:rFonts w:ascii="仿宋" w:hAnsi="仿宋" w:eastAsia="仿宋"/>
          <w:b/>
          <w:spacing w:val="6"/>
          <w:szCs w:val="24"/>
        </w:rPr>
        <w:t>前三的是（）（）（）</w:t>
      </w:r>
      <w:r>
        <w:rPr>
          <w:rFonts w:hint="eastAsia" w:ascii="仿宋" w:hAnsi="仿宋" w:eastAsia="仿宋"/>
          <w:b/>
          <w:spacing w:val="6"/>
          <w:szCs w:val="24"/>
        </w:rPr>
        <w:t>。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1.</w:t>
      </w:r>
      <w:r>
        <w:rPr>
          <w:rFonts w:hint="eastAsia" w:ascii="仿宋" w:hAnsi="仿宋" w:eastAsia="仿宋"/>
          <w:spacing w:val="6"/>
          <w:szCs w:val="24"/>
        </w:rPr>
        <w:t>资产</w:t>
      </w:r>
      <w:r>
        <w:rPr>
          <w:rFonts w:ascii="仿宋" w:hAnsi="仿宋" w:eastAsia="仿宋"/>
          <w:spacing w:val="6"/>
          <w:szCs w:val="24"/>
        </w:rPr>
        <w:t>要件不全，权属不清晰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2.</w:t>
      </w:r>
      <w:r>
        <w:rPr>
          <w:rFonts w:hint="eastAsia" w:ascii="仿宋" w:hAnsi="仿宋" w:eastAsia="仿宋"/>
          <w:spacing w:val="6"/>
          <w:szCs w:val="24"/>
        </w:rPr>
        <w:t>资产经营</w:t>
      </w:r>
      <w:r>
        <w:rPr>
          <w:rFonts w:ascii="仿宋" w:hAnsi="仿宋" w:eastAsia="仿宋"/>
          <w:spacing w:val="6"/>
          <w:szCs w:val="24"/>
        </w:rPr>
        <w:t>能力不足，收益能力无法覆盖融资要求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3.</w:t>
      </w:r>
      <w:r>
        <w:rPr>
          <w:rFonts w:hint="eastAsia" w:ascii="仿宋" w:hAnsi="仿宋" w:eastAsia="仿宋"/>
          <w:spacing w:val="6"/>
          <w:szCs w:val="24"/>
        </w:rPr>
        <w:t>社会</w:t>
      </w:r>
      <w:r>
        <w:rPr>
          <w:rFonts w:ascii="仿宋" w:hAnsi="仿宋" w:eastAsia="仿宋"/>
          <w:spacing w:val="6"/>
          <w:szCs w:val="24"/>
        </w:rPr>
        <w:t>资本</w:t>
      </w:r>
      <w:r>
        <w:rPr>
          <w:rFonts w:hint="eastAsia" w:ascii="仿宋" w:hAnsi="仿宋" w:eastAsia="仿宋"/>
          <w:spacing w:val="6"/>
          <w:szCs w:val="24"/>
        </w:rPr>
        <w:t>和</w:t>
      </w:r>
      <w:r>
        <w:rPr>
          <w:rFonts w:ascii="仿宋" w:hAnsi="仿宋" w:eastAsia="仿宋"/>
          <w:spacing w:val="6"/>
          <w:szCs w:val="24"/>
        </w:rPr>
        <w:t>金融资本</w:t>
      </w:r>
      <w:r>
        <w:rPr>
          <w:rFonts w:hint="eastAsia" w:ascii="仿宋" w:hAnsi="仿宋" w:eastAsia="仿宋"/>
          <w:spacing w:val="6"/>
          <w:szCs w:val="24"/>
        </w:rPr>
        <w:t>参与</w:t>
      </w:r>
      <w:r>
        <w:rPr>
          <w:rFonts w:ascii="仿宋" w:hAnsi="仿宋" w:eastAsia="仿宋"/>
          <w:spacing w:val="6"/>
          <w:szCs w:val="24"/>
        </w:rPr>
        <w:t>盘活积极性不高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hint="eastAsia" w:ascii="仿宋" w:hAnsi="仿宋" w:eastAsia="仿宋"/>
          <w:spacing w:val="6"/>
          <w:szCs w:val="24"/>
        </w:rPr>
        <w:t>4.被</w:t>
      </w:r>
      <w:r>
        <w:rPr>
          <w:rFonts w:ascii="仿宋" w:hAnsi="仿宋" w:eastAsia="仿宋"/>
          <w:spacing w:val="6"/>
          <w:szCs w:val="24"/>
        </w:rPr>
        <w:t>认定新增隐债的风险偏高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5.</w:t>
      </w:r>
      <w:r>
        <w:rPr>
          <w:rFonts w:hint="eastAsia" w:ascii="仿宋" w:hAnsi="仿宋" w:eastAsia="仿宋"/>
          <w:spacing w:val="6"/>
          <w:szCs w:val="24"/>
        </w:rPr>
        <w:t>资产管理水平</w:t>
      </w:r>
      <w:r>
        <w:rPr>
          <w:rFonts w:ascii="仿宋" w:hAnsi="仿宋" w:eastAsia="仿宋"/>
          <w:spacing w:val="6"/>
          <w:szCs w:val="24"/>
        </w:rPr>
        <w:t>不高，</w:t>
      </w:r>
      <w:r>
        <w:rPr>
          <w:rFonts w:hint="eastAsia" w:ascii="仿宋" w:hAnsi="仿宋" w:eastAsia="仿宋"/>
          <w:spacing w:val="6"/>
          <w:szCs w:val="24"/>
        </w:rPr>
        <w:t>家底</w:t>
      </w:r>
      <w:r>
        <w:rPr>
          <w:rFonts w:ascii="仿宋" w:hAnsi="仿宋" w:eastAsia="仿宋"/>
          <w:spacing w:val="6"/>
          <w:szCs w:val="24"/>
        </w:rPr>
        <w:t>不清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6.</w:t>
      </w:r>
      <w:r>
        <w:rPr>
          <w:rFonts w:hint="eastAsia" w:ascii="仿宋" w:hAnsi="仿宋" w:eastAsia="仿宋"/>
          <w:spacing w:val="6"/>
          <w:szCs w:val="24"/>
        </w:rPr>
        <w:t>资产</w:t>
      </w:r>
      <w:r>
        <w:rPr>
          <w:rFonts w:ascii="仿宋" w:hAnsi="仿宋" w:eastAsia="仿宋"/>
          <w:spacing w:val="6"/>
          <w:szCs w:val="24"/>
        </w:rPr>
        <w:t>规模偏小，融资</w:t>
      </w:r>
      <w:r>
        <w:rPr>
          <w:rFonts w:hint="eastAsia" w:ascii="仿宋" w:hAnsi="仿宋" w:eastAsia="仿宋"/>
          <w:spacing w:val="6"/>
          <w:szCs w:val="24"/>
        </w:rPr>
        <w:t>能力不足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</w:t>
      </w:r>
      <w:r>
        <w:rPr>
          <w:rFonts w:ascii="仿宋" w:hAnsi="仿宋" w:eastAsia="仿宋"/>
          <w:b/>
          <w:spacing w:val="6"/>
          <w:szCs w:val="24"/>
        </w:rPr>
        <w:t>5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b/>
          <w:spacing w:val="6"/>
          <w:szCs w:val="24"/>
        </w:rPr>
        <w:t>当前</w:t>
      </w:r>
      <w:r>
        <w:rPr>
          <w:rFonts w:ascii="仿宋" w:hAnsi="仿宋" w:eastAsia="仿宋"/>
          <w:b/>
          <w:spacing w:val="6"/>
          <w:szCs w:val="24"/>
        </w:rPr>
        <w:t>“</w:t>
      </w:r>
      <w:r>
        <w:rPr>
          <w:rFonts w:hint="eastAsia" w:ascii="仿宋" w:hAnsi="仿宋" w:eastAsia="仿宋"/>
          <w:b/>
          <w:spacing w:val="6"/>
          <w:szCs w:val="24"/>
        </w:rPr>
        <w:t>三保</w:t>
      </w:r>
      <w:r>
        <w:rPr>
          <w:rFonts w:ascii="仿宋" w:hAnsi="仿宋" w:eastAsia="仿宋"/>
          <w:b/>
          <w:spacing w:val="6"/>
          <w:szCs w:val="24"/>
        </w:rPr>
        <w:t>”</w:t>
      </w:r>
      <w:r>
        <w:rPr>
          <w:rFonts w:hint="eastAsia" w:ascii="仿宋" w:hAnsi="仿宋" w:eastAsia="仿宋"/>
          <w:b/>
          <w:spacing w:val="6"/>
          <w:szCs w:val="24"/>
        </w:rPr>
        <w:t>情况</w:t>
      </w:r>
      <w:r>
        <w:rPr>
          <w:rFonts w:ascii="仿宋" w:hAnsi="仿宋" w:eastAsia="仿宋"/>
          <w:b/>
          <w:spacing w:val="6"/>
          <w:szCs w:val="24"/>
        </w:rPr>
        <w:t>为（）</w:t>
      </w:r>
      <w:r>
        <w:rPr>
          <w:rFonts w:hint="eastAsia" w:ascii="仿宋" w:hAnsi="仿宋" w:eastAsia="仿宋"/>
          <w:b/>
          <w:spacing w:val="6"/>
          <w:szCs w:val="24"/>
        </w:rPr>
        <w:t>。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hint="eastAsia" w:ascii="仿宋" w:hAnsi="仿宋" w:eastAsia="仿宋"/>
          <w:spacing w:val="6"/>
          <w:szCs w:val="24"/>
        </w:rPr>
        <w:t xml:space="preserve">1.非常不困难  </w:t>
      </w:r>
      <w:r>
        <w:rPr>
          <w:rFonts w:ascii="仿宋" w:hAnsi="仿宋" w:eastAsia="仿宋"/>
          <w:spacing w:val="6"/>
          <w:szCs w:val="24"/>
        </w:rPr>
        <w:t>2.</w:t>
      </w:r>
      <w:r>
        <w:rPr>
          <w:rFonts w:hint="eastAsia" w:ascii="仿宋" w:hAnsi="仿宋" w:eastAsia="仿宋"/>
          <w:spacing w:val="6"/>
          <w:szCs w:val="24"/>
        </w:rPr>
        <w:t xml:space="preserve">不困难  </w:t>
      </w:r>
      <w:r>
        <w:rPr>
          <w:rFonts w:ascii="仿宋" w:hAnsi="仿宋" w:eastAsia="仿宋"/>
          <w:spacing w:val="6"/>
          <w:szCs w:val="24"/>
        </w:rPr>
        <w:t>3.</w:t>
      </w:r>
      <w:r>
        <w:rPr>
          <w:rFonts w:hint="eastAsia" w:ascii="仿宋" w:hAnsi="仿宋" w:eastAsia="仿宋"/>
          <w:spacing w:val="6"/>
          <w:szCs w:val="24"/>
        </w:rPr>
        <w:t xml:space="preserve">一般  </w:t>
      </w:r>
      <w:r>
        <w:rPr>
          <w:rFonts w:ascii="仿宋" w:hAnsi="仿宋" w:eastAsia="仿宋"/>
          <w:spacing w:val="6"/>
          <w:szCs w:val="24"/>
        </w:rPr>
        <w:t>4.</w:t>
      </w:r>
      <w:r>
        <w:rPr>
          <w:rFonts w:hint="eastAsia" w:ascii="仿宋" w:hAnsi="仿宋" w:eastAsia="仿宋"/>
          <w:spacing w:val="6"/>
          <w:szCs w:val="24"/>
        </w:rPr>
        <w:t xml:space="preserve">困难  </w:t>
      </w:r>
      <w:r>
        <w:rPr>
          <w:rFonts w:ascii="仿宋" w:hAnsi="仿宋" w:eastAsia="仿宋"/>
          <w:spacing w:val="6"/>
          <w:szCs w:val="24"/>
        </w:rPr>
        <w:t>5.</w:t>
      </w:r>
      <w:r>
        <w:rPr>
          <w:rFonts w:hint="eastAsia" w:ascii="仿宋" w:hAnsi="仿宋" w:eastAsia="仿宋"/>
          <w:spacing w:val="6"/>
          <w:szCs w:val="24"/>
        </w:rPr>
        <w:t>非常</w:t>
      </w:r>
      <w:r>
        <w:rPr>
          <w:rFonts w:ascii="仿宋" w:hAnsi="仿宋" w:eastAsia="仿宋"/>
          <w:spacing w:val="6"/>
          <w:szCs w:val="24"/>
        </w:rPr>
        <w:t>困难</w:t>
      </w: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>B6</w:t>
      </w:r>
      <w:r>
        <w:rPr>
          <w:rFonts w:ascii="仿宋" w:hAnsi="仿宋" w:eastAsia="仿宋"/>
          <w:spacing w:val="6"/>
          <w:szCs w:val="24"/>
        </w:rPr>
        <w:t xml:space="preserve">  </w:t>
      </w:r>
      <w:r>
        <w:rPr>
          <w:rFonts w:hint="eastAsia" w:ascii="仿宋" w:hAnsi="仿宋" w:eastAsia="仿宋"/>
          <w:b/>
          <w:spacing w:val="6"/>
          <w:szCs w:val="24"/>
        </w:rPr>
        <w:t>今年上级</w:t>
      </w:r>
      <w:r>
        <w:rPr>
          <w:rFonts w:ascii="仿宋" w:hAnsi="仿宋" w:eastAsia="仿宋"/>
          <w:b/>
          <w:spacing w:val="6"/>
          <w:szCs w:val="24"/>
        </w:rPr>
        <w:t>政府部门对</w:t>
      </w:r>
      <w:r>
        <w:rPr>
          <w:rFonts w:hint="eastAsia" w:ascii="仿宋" w:hAnsi="仿宋" w:eastAsia="仿宋"/>
          <w:b/>
          <w:spacing w:val="6"/>
          <w:szCs w:val="24"/>
        </w:rPr>
        <w:t>财力</w:t>
      </w:r>
      <w:r>
        <w:rPr>
          <w:rFonts w:ascii="仿宋" w:hAnsi="仿宋" w:eastAsia="仿宋"/>
          <w:b/>
          <w:spacing w:val="6"/>
          <w:szCs w:val="24"/>
        </w:rPr>
        <w:t>保障</w:t>
      </w:r>
      <w:r>
        <w:rPr>
          <w:rFonts w:hint="eastAsia" w:ascii="仿宋" w:hAnsi="仿宋" w:eastAsia="仿宋"/>
          <w:b/>
          <w:spacing w:val="6"/>
          <w:szCs w:val="24"/>
        </w:rPr>
        <w:t>规模或</w:t>
      </w:r>
      <w:r>
        <w:rPr>
          <w:rFonts w:ascii="仿宋" w:hAnsi="仿宋" w:eastAsia="仿宋"/>
          <w:b/>
          <w:spacing w:val="6"/>
          <w:szCs w:val="24"/>
        </w:rPr>
        <w:t>增速有</w:t>
      </w:r>
      <w:r>
        <w:rPr>
          <w:rFonts w:hint="eastAsia" w:ascii="仿宋" w:hAnsi="仿宋" w:eastAsia="仿宋"/>
          <w:b/>
          <w:spacing w:val="6"/>
          <w:szCs w:val="24"/>
        </w:rPr>
        <w:t>考核</w:t>
      </w:r>
      <w:r>
        <w:rPr>
          <w:rFonts w:ascii="仿宋" w:hAnsi="仿宋" w:eastAsia="仿宋"/>
          <w:b/>
          <w:spacing w:val="6"/>
          <w:szCs w:val="24"/>
        </w:rPr>
        <w:t>要求</w:t>
      </w:r>
      <w:r>
        <w:rPr>
          <w:rFonts w:hint="eastAsia" w:ascii="仿宋" w:hAnsi="仿宋" w:eastAsia="仿宋"/>
          <w:b/>
          <w:spacing w:val="6"/>
          <w:szCs w:val="24"/>
        </w:rPr>
        <w:t>的领域</w:t>
      </w:r>
      <w:r>
        <w:rPr>
          <w:rFonts w:ascii="仿宋" w:hAnsi="仿宋" w:eastAsia="仿宋"/>
          <w:b/>
          <w:spacing w:val="6"/>
          <w:szCs w:val="24"/>
        </w:rPr>
        <w:t>有</w:t>
      </w:r>
      <w:r>
        <w:rPr>
          <w:rFonts w:hint="eastAsia" w:ascii="仿宋" w:hAnsi="仿宋" w:eastAsia="仿宋"/>
          <w:b/>
          <w:spacing w:val="6"/>
          <w:szCs w:val="24"/>
        </w:rPr>
        <w:t>（）</w:t>
      </w:r>
      <w:r>
        <w:rPr>
          <w:rFonts w:hint="eastAsia" w:ascii="仿宋" w:hAnsi="仿宋" w:eastAsia="仿宋"/>
          <w:spacing w:val="6"/>
          <w:szCs w:val="24"/>
        </w:rPr>
        <w:t>（可</w:t>
      </w:r>
      <w:r>
        <w:rPr>
          <w:rFonts w:ascii="仿宋" w:hAnsi="仿宋" w:eastAsia="仿宋"/>
          <w:spacing w:val="6"/>
          <w:szCs w:val="24"/>
        </w:rPr>
        <w:t>多选</w:t>
      </w:r>
      <w:r>
        <w:rPr>
          <w:rFonts w:hint="eastAsia" w:ascii="仿宋" w:hAnsi="仿宋" w:eastAsia="仿宋"/>
          <w:spacing w:val="6"/>
          <w:szCs w:val="24"/>
        </w:rPr>
        <w:t>）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hint="eastAsia" w:ascii="仿宋" w:hAnsi="仿宋" w:eastAsia="仿宋"/>
          <w:spacing w:val="6"/>
          <w:szCs w:val="24"/>
        </w:rPr>
        <w:t xml:space="preserve">1.乡村振兴  2.教育/助学 </w:t>
      </w:r>
      <w:r>
        <w:rPr>
          <w:rFonts w:ascii="仿宋" w:hAnsi="仿宋" w:eastAsia="仿宋"/>
          <w:spacing w:val="6"/>
          <w:szCs w:val="24"/>
        </w:rPr>
        <w:t>3.</w:t>
      </w:r>
      <w:r>
        <w:rPr>
          <w:rFonts w:hint="eastAsia" w:ascii="仿宋" w:hAnsi="仿宋" w:eastAsia="仿宋"/>
          <w:spacing w:val="6"/>
          <w:szCs w:val="24"/>
        </w:rPr>
        <w:t>科技与</w:t>
      </w:r>
      <w:r>
        <w:rPr>
          <w:rFonts w:ascii="仿宋" w:hAnsi="仿宋" w:eastAsia="仿宋"/>
          <w:spacing w:val="6"/>
          <w:szCs w:val="24"/>
        </w:rPr>
        <w:t>研发投入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ascii="仿宋" w:hAnsi="仿宋" w:eastAsia="仿宋"/>
          <w:spacing w:val="6"/>
          <w:szCs w:val="24"/>
        </w:rPr>
        <w:t>4</w:t>
      </w:r>
      <w:r>
        <w:rPr>
          <w:rFonts w:hint="eastAsia" w:ascii="仿宋" w:hAnsi="仿宋" w:eastAsia="仿宋"/>
          <w:spacing w:val="6"/>
          <w:szCs w:val="24"/>
        </w:rPr>
        <w:t xml:space="preserve">.公共卫生健康 </w:t>
      </w:r>
      <w:r>
        <w:rPr>
          <w:rFonts w:ascii="仿宋" w:hAnsi="仿宋" w:eastAsia="仿宋"/>
          <w:spacing w:val="6"/>
          <w:szCs w:val="24"/>
        </w:rPr>
        <w:t xml:space="preserve"> 5.</w:t>
      </w:r>
      <w:r>
        <w:rPr>
          <w:rFonts w:hint="eastAsia" w:ascii="仿宋" w:hAnsi="仿宋" w:eastAsia="仿宋"/>
          <w:spacing w:val="6"/>
          <w:szCs w:val="24"/>
        </w:rPr>
        <w:t xml:space="preserve">保障性住房/安居工程  </w:t>
      </w:r>
      <w:r>
        <w:rPr>
          <w:rFonts w:ascii="仿宋" w:hAnsi="仿宋" w:eastAsia="仿宋"/>
          <w:spacing w:val="6"/>
          <w:szCs w:val="24"/>
        </w:rPr>
        <w:t>6</w:t>
      </w:r>
      <w:r>
        <w:rPr>
          <w:rFonts w:hint="eastAsia" w:ascii="仿宋" w:hAnsi="仿宋" w:eastAsia="仿宋"/>
          <w:spacing w:val="6"/>
          <w:szCs w:val="24"/>
        </w:rPr>
        <w:t>.社区建设/民生</w:t>
      </w:r>
      <w:r>
        <w:rPr>
          <w:rFonts w:ascii="仿宋" w:hAnsi="仿宋" w:eastAsia="仿宋"/>
          <w:spacing w:val="6"/>
          <w:szCs w:val="24"/>
        </w:rPr>
        <w:t>基础设施</w:t>
      </w:r>
      <w:r>
        <w:rPr>
          <w:rFonts w:hint="eastAsia" w:ascii="仿宋" w:hAnsi="仿宋" w:eastAsia="仿宋"/>
          <w:spacing w:val="6"/>
          <w:szCs w:val="24"/>
        </w:rPr>
        <w:t xml:space="preserve">  </w:t>
      </w:r>
      <w:r>
        <w:rPr>
          <w:rFonts w:ascii="仿宋" w:hAnsi="仿宋" w:eastAsia="仿宋"/>
          <w:spacing w:val="6"/>
          <w:szCs w:val="24"/>
        </w:rPr>
        <w:t>7</w:t>
      </w:r>
      <w:r>
        <w:rPr>
          <w:rFonts w:hint="eastAsia" w:ascii="仿宋" w:hAnsi="仿宋" w:eastAsia="仿宋"/>
          <w:spacing w:val="6"/>
          <w:szCs w:val="24"/>
        </w:rPr>
        <w:t>.生态保护</w:t>
      </w:r>
      <w:r>
        <w:rPr>
          <w:rFonts w:ascii="仿宋" w:hAnsi="仿宋" w:eastAsia="仿宋"/>
          <w:spacing w:val="6"/>
          <w:szCs w:val="24"/>
        </w:rPr>
        <w:t>与修复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ascii="仿宋" w:hAnsi="仿宋" w:eastAsia="仿宋"/>
          <w:spacing w:val="6"/>
          <w:szCs w:val="24"/>
        </w:rPr>
        <w:t>8.</w:t>
      </w:r>
      <w:r>
        <w:rPr>
          <w:rFonts w:hint="eastAsia" w:ascii="仿宋" w:hAnsi="仿宋" w:eastAsia="仿宋"/>
          <w:spacing w:val="6"/>
          <w:szCs w:val="24"/>
        </w:rPr>
        <w:t>文化</w:t>
      </w:r>
      <w:r>
        <w:rPr>
          <w:rFonts w:ascii="仿宋" w:hAnsi="仿宋" w:eastAsia="仿宋"/>
          <w:spacing w:val="6"/>
          <w:szCs w:val="24"/>
        </w:rPr>
        <w:t>体育</w:t>
      </w:r>
      <w:r>
        <w:rPr>
          <w:rFonts w:hint="eastAsia" w:ascii="仿宋" w:hAnsi="仿宋" w:eastAsia="仿宋"/>
          <w:spacing w:val="6"/>
          <w:szCs w:val="24"/>
        </w:rPr>
        <w:t xml:space="preserve">  </w:t>
      </w:r>
      <w:r>
        <w:rPr>
          <w:rFonts w:ascii="仿宋" w:hAnsi="仿宋" w:eastAsia="仿宋"/>
          <w:spacing w:val="6"/>
          <w:szCs w:val="24"/>
        </w:rPr>
        <w:t>9.</w:t>
      </w:r>
      <w:r>
        <w:rPr>
          <w:rFonts w:hint="eastAsia" w:ascii="仿宋" w:hAnsi="仿宋" w:eastAsia="仿宋"/>
          <w:spacing w:val="6"/>
          <w:szCs w:val="24"/>
        </w:rPr>
        <w:t>困难</w:t>
      </w:r>
      <w:r>
        <w:rPr>
          <w:rFonts w:ascii="仿宋" w:hAnsi="仿宋" w:eastAsia="仿宋"/>
          <w:spacing w:val="6"/>
          <w:szCs w:val="24"/>
        </w:rPr>
        <w:t>群体</w:t>
      </w:r>
      <w:r>
        <w:rPr>
          <w:rFonts w:hint="eastAsia" w:ascii="仿宋" w:hAnsi="仿宋" w:eastAsia="仿宋"/>
          <w:spacing w:val="6"/>
          <w:szCs w:val="24"/>
        </w:rPr>
        <w:t>救助</w:t>
      </w:r>
      <w:r>
        <w:rPr>
          <w:rFonts w:ascii="仿宋" w:hAnsi="仿宋" w:eastAsia="仿宋"/>
          <w:spacing w:val="6"/>
          <w:szCs w:val="24"/>
        </w:rPr>
        <w:t>、补贴及保障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ascii="仿宋" w:hAnsi="仿宋" w:eastAsia="仿宋"/>
          <w:spacing w:val="6"/>
          <w:szCs w:val="24"/>
        </w:rPr>
        <w:t xml:space="preserve"> 10</w:t>
      </w:r>
      <w:r>
        <w:rPr>
          <w:rFonts w:hint="eastAsia" w:ascii="仿宋" w:hAnsi="仿宋" w:eastAsia="仿宋"/>
          <w:spacing w:val="6"/>
          <w:szCs w:val="24"/>
        </w:rPr>
        <w:t xml:space="preserve">.农林水利设施建设 </w:t>
      </w:r>
      <w:r>
        <w:rPr>
          <w:rFonts w:ascii="仿宋" w:hAnsi="仿宋" w:eastAsia="仿宋"/>
          <w:spacing w:val="6"/>
          <w:szCs w:val="24"/>
        </w:rPr>
        <w:t xml:space="preserve"> 11.</w:t>
      </w:r>
      <w:r>
        <w:rPr>
          <w:rFonts w:hint="eastAsia" w:ascii="仿宋" w:hAnsi="仿宋" w:eastAsia="仿宋"/>
          <w:spacing w:val="6"/>
          <w:szCs w:val="24"/>
        </w:rPr>
        <w:t>生产安全  1</w:t>
      </w:r>
      <w:r>
        <w:rPr>
          <w:rFonts w:ascii="仿宋" w:hAnsi="仿宋" w:eastAsia="仿宋"/>
          <w:spacing w:val="6"/>
          <w:szCs w:val="24"/>
        </w:rPr>
        <w:t>2</w:t>
      </w:r>
      <w:r>
        <w:rPr>
          <w:rFonts w:hint="eastAsia" w:ascii="仿宋" w:hAnsi="仿宋" w:eastAsia="仿宋"/>
          <w:spacing w:val="6"/>
          <w:szCs w:val="24"/>
        </w:rPr>
        <w:t>.其他</w:t>
      </w: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</w:t>
      </w:r>
      <w:r>
        <w:rPr>
          <w:rFonts w:ascii="仿宋" w:hAnsi="仿宋" w:eastAsia="仿宋"/>
          <w:b/>
          <w:spacing w:val="6"/>
          <w:szCs w:val="24"/>
        </w:rPr>
        <w:t>7</w:t>
      </w:r>
      <w:r>
        <w:rPr>
          <w:rFonts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spacing w:val="6"/>
          <w:szCs w:val="24"/>
        </w:rPr>
        <w:t xml:space="preserve"> </w:t>
      </w:r>
      <w:r>
        <w:rPr>
          <w:rFonts w:hint="eastAsia" w:ascii="仿宋" w:hAnsi="仿宋" w:eastAsia="仿宋"/>
          <w:b/>
          <w:spacing w:val="6"/>
          <w:szCs w:val="24"/>
        </w:rPr>
        <w:t>预计今年</w:t>
      </w:r>
      <w:r>
        <w:rPr>
          <w:rFonts w:ascii="仿宋" w:hAnsi="仿宋" w:eastAsia="仿宋"/>
          <w:b/>
          <w:spacing w:val="6"/>
          <w:szCs w:val="24"/>
        </w:rPr>
        <w:t>年</w:t>
      </w:r>
      <w:r>
        <w:rPr>
          <w:rFonts w:hint="eastAsia" w:ascii="仿宋" w:hAnsi="仿宋" w:eastAsia="仿宋"/>
          <w:b/>
          <w:spacing w:val="6"/>
          <w:szCs w:val="24"/>
        </w:rPr>
        <w:t>底，库款</w:t>
      </w:r>
      <w:r>
        <w:rPr>
          <w:rFonts w:ascii="仿宋" w:hAnsi="仿宋" w:eastAsia="仿宋"/>
          <w:b/>
          <w:spacing w:val="6"/>
          <w:szCs w:val="24"/>
        </w:rPr>
        <w:t>保障水平</w:t>
      </w:r>
      <w:r>
        <w:rPr>
          <w:rFonts w:hint="eastAsia" w:ascii="仿宋" w:hAnsi="仿宋" w:eastAsia="仿宋"/>
          <w:b/>
          <w:spacing w:val="6"/>
          <w:szCs w:val="24"/>
        </w:rPr>
        <w:t>系数（）</w:t>
      </w:r>
    </w:p>
    <w:p>
      <w:pPr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1.</w:t>
      </w:r>
      <w:r>
        <w:rPr>
          <w:rFonts w:hint="eastAsia" w:ascii="仿宋" w:hAnsi="仿宋" w:eastAsia="仿宋"/>
          <w:spacing w:val="6"/>
          <w:szCs w:val="24"/>
        </w:rPr>
        <w:t>低于</w:t>
      </w:r>
      <w:r>
        <w:rPr>
          <w:rFonts w:ascii="仿宋" w:hAnsi="仿宋" w:eastAsia="仿宋"/>
          <w:spacing w:val="6"/>
          <w:szCs w:val="24"/>
        </w:rPr>
        <w:t>0.1  2.0.1-0.3  3.</w:t>
      </w:r>
      <w:r>
        <w:rPr>
          <w:rFonts w:hint="eastAsia" w:ascii="仿宋" w:hAnsi="仿宋" w:eastAsia="仿宋"/>
          <w:spacing w:val="6"/>
          <w:szCs w:val="24"/>
        </w:rPr>
        <w:t>勉强</w:t>
      </w:r>
      <w:r>
        <w:rPr>
          <w:rFonts w:ascii="仿宋" w:hAnsi="仿宋" w:eastAsia="仿宋"/>
          <w:spacing w:val="6"/>
          <w:szCs w:val="24"/>
        </w:rPr>
        <w:t>维持</w:t>
      </w:r>
      <w:r>
        <w:rPr>
          <w:rFonts w:hint="eastAsia" w:ascii="仿宋" w:hAnsi="仿宋" w:eastAsia="仿宋"/>
          <w:spacing w:val="6"/>
          <w:szCs w:val="24"/>
        </w:rPr>
        <w:t>0.3</w:t>
      </w:r>
      <w:r>
        <w:rPr>
          <w:rFonts w:ascii="仿宋" w:hAnsi="仿宋" w:eastAsia="仿宋"/>
          <w:spacing w:val="6"/>
          <w:szCs w:val="24"/>
        </w:rPr>
        <w:t xml:space="preserve">  4.</w:t>
      </w:r>
      <w:r>
        <w:rPr>
          <w:rFonts w:hint="eastAsia" w:ascii="仿宋" w:hAnsi="仿宋" w:eastAsia="仿宋"/>
          <w:spacing w:val="6"/>
          <w:szCs w:val="24"/>
        </w:rPr>
        <w:t>0.3-0.5</w:t>
      </w:r>
      <w:r>
        <w:rPr>
          <w:rFonts w:ascii="仿宋" w:hAnsi="仿宋" w:eastAsia="仿宋"/>
          <w:spacing w:val="6"/>
          <w:szCs w:val="24"/>
        </w:rPr>
        <w:t xml:space="preserve">  </w:t>
      </w:r>
      <w:r>
        <w:rPr>
          <w:rFonts w:hint="eastAsia" w:ascii="仿宋" w:hAnsi="仿宋" w:eastAsia="仿宋"/>
          <w:spacing w:val="6"/>
          <w:szCs w:val="24"/>
        </w:rPr>
        <w:t>5</w:t>
      </w:r>
      <w:r>
        <w:rPr>
          <w:rFonts w:ascii="仿宋" w:hAnsi="仿宋" w:eastAsia="仿宋"/>
          <w:spacing w:val="6"/>
          <w:szCs w:val="24"/>
        </w:rPr>
        <w:t>.0.5-0.8  6.</w:t>
      </w:r>
      <w:r>
        <w:rPr>
          <w:rFonts w:hint="eastAsia" w:ascii="仿宋" w:hAnsi="仿宋" w:eastAsia="仿宋"/>
          <w:spacing w:val="6"/>
          <w:szCs w:val="24"/>
        </w:rPr>
        <w:t>高于0.8</w:t>
      </w:r>
    </w:p>
    <w:p>
      <w:pPr>
        <w:spacing w:line="480" w:lineRule="exact"/>
        <w:ind w:firstLine="506" w:firstLineChars="200"/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b/>
          <w:spacing w:val="6"/>
          <w:szCs w:val="24"/>
        </w:rPr>
        <w:t>B8</w:t>
      </w:r>
      <w:r>
        <w:rPr>
          <w:rFonts w:ascii="仿宋" w:hAnsi="仿宋" w:eastAsia="仿宋"/>
          <w:spacing w:val="6"/>
          <w:szCs w:val="24"/>
        </w:rPr>
        <w:t xml:space="preserve">  </w:t>
      </w:r>
      <w:r>
        <w:rPr>
          <w:rFonts w:hint="eastAsia" w:ascii="仿宋" w:hAnsi="仿宋" w:eastAsia="仿宋"/>
          <w:b/>
          <w:spacing w:val="6"/>
          <w:szCs w:val="24"/>
        </w:rPr>
        <w:t>预计</w:t>
      </w:r>
      <w:r>
        <w:rPr>
          <w:rFonts w:ascii="仿宋" w:hAnsi="仿宋" w:eastAsia="仿宋"/>
          <w:b/>
          <w:spacing w:val="6"/>
          <w:szCs w:val="24"/>
        </w:rPr>
        <w:t>今年</w:t>
      </w:r>
      <w:r>
        <w:rPr>
          <w:rFonts w:hint="eastAsia" w:ascii="仿宋" w:hAnsi="仿宋" w:eastAsia="仿宋"/>
          <w:b/>
          <w:spacing w:val="6"/>
          <w:szCs w:val="24"/>
        </w:rPr>
        <w:t>与</w:t>
      </w:r>
      <w:r>
        <w:rPr>
          <w:rFonts w:ascii="仿宋" w:hAnsi="仿宋" w:eastAsia="仿宋"/>
          <w:b/>
          <w:spacing w:val="6"/>
          <w:szCs w:val="24"/>
        </w:rPr>
        <w:t>去年</w:t>
      </w:r>
      <w:r>
        <w:rPr>
          <w:rFonts w:hint="eastAsia" w:ascii="仿宋" w:hAnsi="仿宋" w:eastAsia="仿宋"/>
          <w:b/>
          <w:spacing w:val="6"/>
          <w:szCs w:val="24"/>
        </w:rPr>
        <w:t>相比，库款</w:t>
      </w:r>
      <w:r>
        <w:rPr>
          <w:rFonts w:ascii="仿宋" w:hAnsi="仿宋" w:eastAsia="仿宋"/>
          <w:b/>
          <w:spacing w:val="6"/>
          <w:szCs w:val="24"/>
        </w:rPr>
        <w:t>保障水平</w:t>
      </w:r>
      <w:r>
        <w:rPr>
          <w:rFonts w:hint="eastAsia" w:ascii="仿宋" w:hAnsi="仿宋" w:eastAsia="仿宋"/>
          <w:b/>
          <w:spacing w:val="6"/>
          <w:szCs w:val="24"/>
        </w:rPr>
        <w:t>变化趋势</w:t>
      </w:r>
      <w:r>
        <w:rPr>
          <w:rFonts w:ascii="仿宋" w:hAnsi="仿宋" w:eastAsia="仿宋"/>
          <w:b/>
          <w:spacing w:val="6"/>
          <w:szCs w:val="24"/>
        </w:rPr>
        <w:t>为：</w:t>
      </w:r>
    </w:p>
    <w:p>
      <w:pPr>
        <w:rPr>
          <w:rFonts w:ascii="仿宋" w:hAnsi="仿宋" w:eastAsia="仿宋"/>
          <w:spacing w:val="6"/>
          <w:szCs w:val="24"/>
        </w:rPr>
      </w:pPr>
      <w:r>
        <w:rPr>
          <w:rFonts w:ascii="仿宋" w:hAnsi="仿宋" w:eastAsia="仿宋"/>
          <w:spacing w:val="6"/>
          <w:szCs w:val="24"/>
        </w:rPr>
        <w:t>1.</w:t>
      </w:r>
      <w:r>
        <w:rPr>
          <w:rFonts w:hint="eastAsia" w:ascii="仿宋" w:hAnsi="仿宋" w:eastAsia="仿宋"/>
          <w:spacing w:val="6"/>
          <w:szCs w:val="24"/>
        </w:rPr>
        <w:t>库款</w:t>
      </w:r>
      <w:r>
        <w:rPr>
          <w:rFonts w:ascii="仿宋" w:hAnsi="仿宋" w:eastAsia="仿宋"/>
          <w:spacing w:val="6"/>
          <w:szCs w:val="24"/>
        </w:rPr>
        <w:t>更加充裕</w:t>
      </w:r>
      <w:r>
        <w:rPr>
          <w:rFonts w:hint="eastAsia" w:ascii="仿宋" w:hAnsi="仿宋" w:eastAsia="仿宋"/>
          <w:spacing w:val="6"/>
          <w:szCs w:val="24"/>
        </w:rPr>
        <w:t xml:space="preserve">  2.库款保障</w:t>
      </w:r>
      <w:r>
        <w:rPr>
          <w:rFonts w:ascii="仿宋" w:hAnsi="仿宋" w:eastAsia="仿宋"/>
          <w:spacing w:val="6"/>
          <w:szCs w:val="24"/>
        </w:rPr>
        <w:t>水平变化不大</w:t>
      </w:r>
      <w:r>
        <w:rPr>
          <w:rFonts w:hint="eastAsia" w:ascii="仿宋" w:hAnsi="仿宋" w:eastAsia="仿宋"/>
          <w:spacing w:val="6"/>
          <w:szCs w:val="24"/>
        </w:rPr>
        <w:t xml:space="preserve">  3.库款</w:t>
      </w:r>
      <w:r>
        <w:rPr>
          <w:rFonts w:ascii="仿宋" w:hAnsi="仿宋" w:eastAsia="仿宋"/>
          <w:spacing w:val="6"/>
          <w:szCs w:val="24"/>
        </w:rPr>
        <w:t>更加紧张</w:t>
      </w:r>
    </w:p>
    <w:p>
      <w:pPr>
        <w:ind w:firstLine="506" w:firstLineChars="200"/>
        <w:rPr>
          <w:rFonts w:ascii="仿宋" w:hAnsi="仿宋" w:eastAsia="仿宋"/>
          <w:b/>
          <w:spacing w:val="6"/>
          <w:szCs w:val="24"/>
        </w:rPr>
      </w:pPr>
      <w:r>
        <w:rPr>
          <w:rFonts w:ascii="宋体" w:hAnsi="宋体" w:cs="Times New Roman"/>
          <w:b/>
          <w:spacing w:val="6"/>
          <w:szCs w:val="24"/>
        </w:rPr>
        <w:t>B</w:t>
      </w:r>
      <w:r>
        <w:rPr>
          <w:rFonts w:ascii="仿宋" w:hAnsi="仿宋" w:eastAsia="仿宋"/>
          <w:b/>
          <w:spacing w:val="6"/>
          <w:szCs w:val="24"/>
        </w:rPr>
        <w:t xml:space="preserve">9 </w:t>
      </w:r>
      <w:r>
        <w:rPr>
          <w:rFonts w:hint="eastAsia" w:ascii="仿宋" w:hAnsi="仿宋" w:eastAsia="仿宋"/>
          <w:b/>
          <w:spacing w:val="6"/>
          <w:szCs w:val="24"/>
        </w:rPr>
        <w:t xml:space="preserve"> 对</w:t>
      </w:r>
      <w:r>
        <w:rPr>
          <w:rFonts w:ascii="仿宋" w:hAnsi="仿宋" w:eastAsia="仿宋"/>
          <w:b/>
          <w:spacing w:val="6"/>
          <w:szCs w:val="24"/>
        </w:rPr>
        <w:t>财政</w:t>
      </w:r>
      <w:r>
        <w:rPr>
          <w:rFonts w:hint="eastAsia" w:ascii="仿宋" w:hAnsi="仿宋" w:eastAsia="仿宋"/>
          <w:b/>
          <w:spacing w:val="6"/>
          <w:szCs w:val="24"/>
        </w:rPr>
        <w:t>资金</w:t>
      </w:r>
      <w:r>
        <w:rPr>
          <w:rFonts w:ascii="仿宋" w:hAnsi="仿宋" w:eastAsia="仿宋"/>
          <w:b/>
          <w:spacing w:val="6"/>
          <w:szCs w:val="24"/>
        </w:rPr>
        <w:t>直达机制</w:t>
      </w:r>
      <w:r>
        <w:rPr>
          <w:rFonts w:hint="eastAsia" w:ascii="仿宋" w:hAnsi="仿宋" w:eastAsia="仿宋"/>
          <w:b/>
          <w:spacing w:val="6"/>
          <w:szCs w:val="24"/>
        </w:rPr>
        <w:t>改革方向的</w:t>
      </w:r>
      <w:r>
        <w:rPr>
          <w:rFonts w:ascii="仿宋" w:hAnsi="仿宋" w:eastAsia="仿宋"/>
          <w:b/>
          <w:spacing w:val="6"/>
          <w:szCs w:val="24"/>
        </w:rPr>
        <w:t>建议是</w:t>
      </w:r>
      <w:r>
        <w:rPr>
          <w:rFonts w:hint="eastAsia" w:ascii="仿宋" w:hAnsi="仿宋" w:eastAsia="仿宋"/>
          <w:b/>
          <w:spacing w:val="6"/>
          <w:szCs w:val="24"/>
        </w:rPr>
        <w:t>（）</w:t>
      </w:r>
    </w:p>
    <w:p>
      <w:pPr>
        <w:ind w:firstLine="504" w:firstLineChars="200"/>
        <w:rPr>
          <w:rFonts w:ascii="仿宋" w:hAnsi="仿宋" w:eastAsia="仿宋"/>
          <w:spacing w:val="6"/>
          <w:szCs w:val="24"/>
        </w:rPr>
      </w:pPr>
      <w:r>
        <w:rPr>
          <w:rFonts w:ascii="宋体" w:hAnsi="宋体" w:cs="Times New Roman"/>
          <w:spacing w:val="6"/>
          <w:szCs w:val="24"/>
        </w:rPr>
        <w:t>1.</w:t>
      </w:r>
      <w:r>
        <w:rPr>
          <w:rFonts w:ascii="仿宋" w:hAnsi="仿宋" w:eastAsia="仿宋"/>
          <w:spacing w:val="6"/>
          <w:szCs w:val="24"/>
        </w:rPr>
        <w:t>扩大资金规模</w:t>
      </w:r>
      <w:r>
        <w:rPr>
          <w:rFonts w:hint="eastAsia" w:ascii="仿宋" w:hAnsi="仿宋" w:eastAsia="仿宋"/>
          <w:spacing w:val="6"/>
          <w:szCs w:val="24"/>
        </w:rPr>
        <w:t xml:space="preserve">  2.缩小</w:t>
      </w:r>
      <w:r>
        <w:rPr>
          <w:rFonts w:ascii="仿宋" w:hAnsi="仿宋" w:eastAsia="仿宋"/>
          <w:spacing w:val="6"/>
          <w:szCs w:val="24"/>
        </w:rPr>
        <w:t>资金规模</w:t>
      </w:r>
      <w:r>
        <w:rPr>
          <w:rFonts w:hint="eastAsia" w:ascii="仿宋" w:hAnsi="仿宋" w:eastAsia="仿宋"/>
          <w:spacing w:val="6"/>
          <w:szCs w:val="24"/>
        </w:rPr>
        <w:t xml:space="preserve">  3.调整</w:t>
      </w:r>
      <w:r>
        <w:rPr>
          <w:rFonts w:ascii="仿宋" w:hAnsi="仿宋" w:eastAsia="仿宋"/>
          <w:spacing w:val="6"/>
          <w:szCs w:val="24"/>
        </w:rPr>
        <w:t>资金</w:t>
      </w:r>
      <w:r>
        <w:rPr>
          <w:rFonts w:hint="eastAsia" w:ascii="仿宋" w:hAnsi="仿宋" w:eastAsia="仿宋"/>
          <w:spacing w:val="6"/>
          <w:szCs w:val="24"/>
        </w:rPr>
        <w:t>结构 4.</w:t>
      </w:r>
      <w:r>
        <w:rPr>
          <w:rFonts w:ascii="仿宋" w:hAnsi="仿宋" w:eastAsia="仿宋"/>
          <w:spacing w:val="6"/>
          <w:szCs w:val="24"/>
        </w:rPr>
        <w:t>取消直达机制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DhiNGQ5YTVmOGNkYWI1NTc2MjM3MjVkNjZiMzYifQ=="/>
  </w:docVars>
  <w:rsids>
    <w:rsidRoot w:val="07DA1B48"/>
    <w:rsid w:val="07D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2023-11-06T08:47:00Z</dcterms:created>
  <dc:creator>张百</dc:creator>
  <cp:lastModifiedBy>张百</cp:lastModifiedBy>
  <dcterms:modified xsi:type="dcterms:W3CDTF">2023-11-06T08:47:46Z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DAF3BE4AAA714750B170F988B91D80FD_11</vt:lpwstr>
  </property>
</Properties>
</file>